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341" w:rsidRDefault="002E5BA0" w:rsidP="00D66F32">
      <w:pPr>
        <w:ind w:left="142" w:right="142"/>
        <w:jc w:val="center"/>
        <w:rPr>
          <w:rFonts w:ascii="Verdana" w:hAnsi="Verdana" w:cs="Times New Roman"/>
          <w:b/>
          <w:sz w:val="20"/>
          <w:szCs w:val="20"/>
        </w:rPr>
      </w:pPr>
      <w:r w:rsidRPr="002E5BA0">
        <w:rPr>
          <w:rFonts w:ascii="Verdana" w:hAnsi="Verdana" w:cs="Times New Roman"/>
          <w:b/>
          <w:noProof/>
          <w:sz w:val="20"/>
          <w:szCs w:val="20"/>
          <w:lang w:eastAsia="tr-TR"/>
        </w:rPr>
        <w:drawing>
          <wp:inline distT="0" distB="0" distL="0" distR="0">
            <wp:extent cx="3476846" cy="984067"/>
            <wp:effectExtent l="19050" t="0" r="9304" b="0"/>
            <wp:docPr id="3" name="Resim 1" descr="C:\Users\ulku.APAKYMM\Desktop\züleyha Notla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ku.APAKYMM\Desktop\züleyha Notlar\logo (1).png"/>
                    <pic:cNvPicPr>
                      <a:picLocks noChangeAspect="1" noChangeArrowheads="1"/>
                    </pic:cNvPicPr>
                  </pic:nvPicPr>
                  <pic:blipFill>
                    <a:blip r:embed="rId8" cstate="print"/>
                    <a:srcRect/>
                    <a:stretch>
                      <a:fillRect/>
                    </a:stretch>
                  </pic:blipFill>
                  <pic:spPr bwMode="auto">
                    <a:xfrm>
                      <a:off x="0" y="0"/>
                      <a:ext cx="3490016" cy="987795"/>
                    </a:xfrm>
                    <a:prstGeom prst="rect">
                      <a:avLst/>
                    </a:prstGeom>
                    <a:noFill/>
                    <a:ln w="9525">
                      <a:noFill/>
                      <a:miter lim="800000"/>
                      <a:headEnd/>
                      <a:tailEnd/>
                    </a:ln>
                  </pic:spPr>
                </pic:pic>
              </a:graphicData>
            </a:graphic>
          </wp:inline>
        </w:drawing>
      </w:r>
    </w:p>
    <w:p w:rsidR="00033E4C" w:rsidRPr="00D4645F" w:rsidRDefault="00033E4C" w:rsidP="00574A32">
      <w:pPr>
        <w:pBdr>
          <w:top w:val="single" w:sz="4" w:space="1" w:color="auto"/>
          <w:left w:val="single" w:sz="4" w:space="4" w:color="auto"/>
          <w:bottom w:val="single" w:sz="4" w:space="1" w:color="auto"/>
          <w:right w:val="single" w:sz="4" w:space="4" w:color="auto"/>
        </w:pBdr>
        <w:jc w:val="center"/>
        <w:rPr>
          <w:rFonts w:ascii="Verdana" w:hAnsi="Verdana" w:cs="Times New Roman"/>
          <w:b/>
          <w:sz w:val="20"/>
          <w:szCs w:val="20"/>
        </w:rPr>
      </w:pPr>
      <w:r w:rsidRPr="00D4645F">
        <w:rPr>
          <w:rFonts w:ascii="Verdana" w:hAnsi="Verdana" w:cs="Times New Roman"/>
          <w:b/>
          <w:sz w:val="20"/>
          <w:szCs w:val="20"/>
        </w:rPr>
        <w:t>LİMİTED ŞİRKETLERDE GENEL KURUL TOPLANTISI</w:t>
      </w:r>
      <w:r w:rsidR="002B1F6B">
        <w:rPr>
          <w:rFonts w:ascii="Verdana" w:hAnsi="Verdana" w:cs="Times New Roman"/>
          <w:b/>
          <w:sz w:val="20"/>
          <w:szCs w:val="20"/>
        </w:rPr>
        <w:t xml:space="preserve"> VE YOL HARİTASI</w:t>
      </w:r>
    </w:p>
    <w:p w:rsidR="0052112F" w:rsidRPr="006C6891" w:rsidRDefault="0052112F" w:rsidP="0052112F">
      <w:pPr>
        <w:pStyle w:val="DzMetin"/>
        <w:jc w:val="both"/>
        <w:rPr>
          <w:rFonts w:ascii="Verdana" w:hAnsi="Verdana" w:cs="Courier New"/>
          <w:sz w:val="20"/>
          <w:szCs w:val="20"/>
        </w:rPr>
      </w:pPr>
    </w:p>
    <w:p w:rsidR="0052112F" w:rsidRDefault="00033E4C" w:rsidP="00D4645F">
      <w:pPr>
        <w:jc w:val="both"/>
        <w:rPr>
          <w:rFonts w:ascii="Verdana" w:hAnsi="Verdana" w:cs="Times New Roman"/>
          <w:sz w:val="20"/>
          <w:szCs w:val="20"/>
        </w:rPr>
      </w:pPr>
      <w:r w:rsidRPr="00D4645F">
        <w:rPr>
          <w:rFonts w:ascii="Verdana" w:hAnsi="Verdana" w:cs="Times New Roman"/>
          <w:b/>
          <w:sz w:val="20"/>
          <w:szCs w:val="20"/>
        </w:rPr>
        <w:t>6102</w:t>
      </w:r>
      <w:r w:rsidRPr="00D4645F">
        <w:rPr>
          <w:rFonts w:ascii="Verdana" w:hAnsi="Verdana" w:cs="Times New Roman"/>
          <w:sz w:val="20"/>
          <w:szCs w:val="20"/>
        </w:rPr>
        <w:t xml:space="preserve"> Sayılı </w:t>
      </w:r>
      <w:r w:rsidR="0052112F">
        <w:rPr>
          <w:rFonts w:ascii="Verdana" w:hAnsi="Verdana" w:cs="Times New Roman"/>
          <w:sz w:val="20"/>
          <w:szCs w:val="20"/>
        </w:rPr>
        <w:t xml:space="preserve">Yeni </w:t>
      </w:r>
      <w:r w:rsidRPr="0057201D">
        <w:rPr>
          <w:rFonts w:ascii="Verdana" w:hAnsi="Verdana" w:cs="Times New Roman"/>
          <w:b/>
          <w:sz w:val="20"/>
          <w:szCs w:val="20"/>
        </w:rPr>
        <w:t>TTK</w:t>
      </w:r>
      <w:r w:rsidRPr="00D4645F">
        <w:rPr>
          <w:rFonts w:ascii="Verdana" w:hAnsi="Verdana" w:cs="Times New Roman"/>
          <w:sz w:val="20"/>
          <w:szCs w:val="20"/>
        </w:rPr>
        <w:t xml:space="preserve"> </w:t>
      </w:r>
      <w:r w:rsidRPr="00D4645F">
        <w:rPr>
          <w:rFonts w:ascii="Verdana" w:hAnsi="Verdana" w:cs="Times New Roman"/>
          <w:b/>
          <w:sz w:val="20"/>
          <w:szCs w:val="20"/>
        </w:rPr>
        <w:t>617</w:t>
      </w:r>
      <w:r w:rsidRPr="00D4645F">
        <w:rPr>
          <w:rFonts w:ascii="Verdana" w:hAnsi="Verdana" w:cs="Times New Roman"/>
          <w:sz w:val="20"/>
          <w:szCs w:val="20"/>
        </w:rPr>
        <w:t>.maddesinde</w:t>
      </w:r>
      <w:r w:rsidR="0052112F">
        <w:rPr>
          <w:rFonts w:ascii="Verdana" w:hAnsi="Verdana" w:cs="Times New Roman"/>
          <w:sz w:val="20"/>
          <w:szCs w:val="20"/>
        </w:rPr>
        <w:t xml:space="preserve">, </w:t>
      </w:r>
      <w:r w:rsidRPr="00D4645F">
        <w:rPr>
          <w:rFonts w:ascii="Verdana" w:hAnsi="Verdana" w:cs="Times New Roman"/>
          <w:b/>
          <w:sz w:val="20"/>
          <w:szCs w:val="20"/>
        </w:rPr>
        <w:t>limited şirketlerin</w:t>
      </w:r>
      <w:r w:rsidRPr="00D4645F">
        <w:rPr>
          <w:rFonts w:ascii="Verdana" w:hAnsi="Verdana" w:cs="Times New Roman"/>
          <w:sz w:val="20"/>
          <w:szCs w:val="20"/>
        </w:rPr>
        <w:t xml:space="preserve"> olağan genel kurullarının </w:t>
      </w:r>
      <w:r w:rsidRPr="00D4645F">
        <w:rPr>
          <w:rFonts w:ascii="Verdana" w:hAnsi="Verdana" w:cs="Times New Roman"/>
          <w:b/>
          <w:sz w:val="20"/>
          <w:szCs w:val="20"/>
        </w:rPr>
        <w:t>her faaliyet dönemi sonundan itibaren</w:t>
      </w:r>
      <w:r w:rsidRPr="00D4645F">
        <w:rPr>
          <w:rFonts w:ascii="Verdana" w:hAnsi="Verdana" w:cs="Times New Roman"/>
          <w:sz w:val="20"/>
          <w:szCs w:val="20"/>
        </w:rPr>
        <w:t xml:space="preserve"> </w:t>
      </w:r>
      <w:r w:rsidRPr="00D4645F">
        <w:rPr>
          <w:rFonts w:ascii="Verdana" w:hAnsi="Verdana" w:cs="Times New Roman"/>
          <w:b/>
          <w:sz w:val="20"/>
          <w:szCs w:val="20"/>
        </w:rPr>
        <w:t>üç ay içinde yapılacağı</w:t>
      </w:r>
      <w:r w:rsidRPr="00D4645F">
        <w:rPr>
          <w:rFonts w:ascii="Verdana" w:hAnsi="Verdana" w:cs="Times New Roman"/>
          <w:sz w:val="20"/>
          <w:szCs w:val="20"/>
        </w:rPr>
        <w:t xml:space="preserve"> hüküm altına alınmıştır. Bu sebeple, </w:t>
      </w:r>
      <w:r w:rsidRPr="00D4645F">
        <w:rPr>
          <w:rFonts w:ascii="Verdana" w:hAnsi="Verdana" w:cs="Times New Roman"/>
          <w:b/>
          <w:sz w:val="20"/>
          <w:szCs w:val="20"/>
        </w:rPr>
        <w:t xml:space="preserve">2012 </w:t>
      </w:r>
      <w:r w:rsidRPr="0057201D">
        <w:rPr>
          <w:rFonts w:ascii="Verdana" w:hAnsi="Verdana" w:cs="Times New Roman"/>
          <w:sz w:val="20"/>
          <w:szCs w:val="20"/>
        </w:rPr>
        <w:t>dönemi genel kurullarının</w:t>
      </w:r>
      <w:r w:rsidRPr="00D4645F">
        <w:rPr>
          <w:rFonts w:ascii="Verdana" w:hAnsi="Verdana" w:cs="Times New Roman"/>
          <w:b/>
          <w:sz w:val="20"/>
          <w:szCs w:val="20"/>
        </w:rPr>
        <w:t xml:space="preserve"> 2013 yılı</w:t>
      </w:r>
      <w:r w:rsidRPr="00D4645F">
        <w:rPr>
          <w:rFonts w:ascii="Verdana" w:hAnsi="Verdana" w:cs="Times New Roman"/>
          <w:sz w:val="20"/>
          <w:szCs w:val="20"/>
        </w:rPr>
        <w:t xml:space="preserve"> </w:t>
      </w:r>
      <w:r w:rsidRPr="0057201D">
        <w:rPr>
          <w:rFonts w:ascii="Verdana" w:hAnsi="Verdana" w:cs="Times New Roman"/>
          <w:b/>
          <w:sz w:val="20"/>
          <w:szCs w:val="20"/>
        </w:rPr>
        <w:t>Mart</w:t>
      </w:r>
      <w:r w:rsidRPr="00D4645F">
        <w:rPr>
          <w:rFonts w:ascii="Verdana" w:hAnsi="Verdana" w:cs="Times New Roman"/>
          <w:sz w:val="20"/>
          <w:szCs w:val="20"/>
        </w:rPr>
        <w:t xml:space="preserve"> ayı sonuna kadar yapılması gerekmektedir. </w:t>
      </w:r>
    </w:p>
    <w:p w:rsidR="00033E4C" w:rsidRPr="00D4645F" w:rsidRDefault="0052112F" w:rsidP="00D4645F">
      <w:pPr>
        <w:jc w:val="both"/>
        <w:rPr>
          <w:rFonts w:ascii="Verdana" w:hAnsi="Verdana" w:cs="Times New Roman"/>
          <w:sz w:val="20"/>
          <w:szCs w:val="20"/>
        </w:rPr>
      </w:pPr>
      <w:r w:rsidRPr="00D4645F">
        <w:rPr>
          <w:rFonts w:ascii="Verdana" w:hAnsi="Verdana"/>
          <w:sz w:val="20"/>
        </w:rPr>
        <w:t>“Anonim Şirketlerin Genel Kurul Toplantılarının Usul Ve Esasları İle Bu Toplantılarda Bulunacak Gümrük Ve Ticaret Bakanlığı Temsilcileri Hakkında Yönetmelik”</w:t>
      </w:r>
      <w:r>
        <w:rPr>
          <w:rFonts w:ascii="Verdana" w:hAnsi="Verdana"/>
          <w:sz w:val="20"/>
        </w:rPr>
        <w:t xml:space="preserve"> </w:t>
      </w:r>
      <w:r w:rsidR="00F25707" w:rsidRPr="0052112F">
        <w:rPr>
          <w:rFonts w:ascii="Verdana" w:hAnsi="Verdana"/>
          <w:b/>
          <w:sz w:val="20"/>
        </w:rPr>
        <w:t>28/11/2012</w:t>
      </w:r>
      <w:r w:rsidR="00F25707" w:rsidRPr="00D4645F">
        <w:rPr>
          <w:rFonts w:ascii="Verdana" w:hAnsi="Verdana"/>
          <w:sz w:val="20"/>
        </w:rPr>
        <w:t xml:space="preserve"> Tarih ve </w:t>
      </w:r>
      <w:r w:rsidR="00F25707" w:rsidRPr="0052112F">
        <w:rPr>
          <w:rFonts w:ascii="Verdana" w:hAnsi="Verdana"/>
          <w:b/>
          <w:sz w:val="20"/>
        </w:rPr>
        <w:t xml:space="preserve">28481 </w:t>
      </w:r>
      <w:r w:rsidR="00F25707" w:rsidRPr="00D4645F">
        <w:rPr>
          <w:rFonts w:ascii="Verdana" w:hAnsi="Verdana"/>
          <w:sz w:val="20"/>
        </w:rPr>
        <w:t>sayılı Resmi Gazete’de yayımlanarak yürürlüğe</w:t>
      </w:r>
      <w:r w:rsidR="00F25707">
        <w:rPr>
          <w:rFonts w:ascii="Verdana" w:hAnsi="Verdana"/>
          <w:sz w:val="20"/>
        </w:rPr>
        <w:t xml:space="preserve"> girmiştir. </w:t>
      </w:r>
      <w:r w:rsidR="00033E4C" w:rsidRPr="00D4645F">
        <w:rPr>
          <w:rFonts w:ascii="Verdana" w:hAnsi="Verdana" w:cs="Times New Roman"/>
          <w:sz w:val="20"/>
          <w:szCs w:val="20"/>
        </w:rPr>
        <w:t>Yeni TTK’ya uygun olarak, şirketlerin genel kuru</w:t>
      </w:r>
      <w:r w:rsidR="00F25707">
        <w:rPr>
          <w:rFonts w:ascii="Verdana" w:hAnsi="Verdana" w:cs="Times New Roman"/>
          <w:sz w:val="20"/>
          <w:szCs w:val="20"/>
        </w:rPr>
        <w:t>l</w:t>
      </w:r>
      <w:r w:rsidR="00033E4C" w:rsidRPr="00D4645F">
        <w:rPr>
          <w:rFonts w:ascii="Verdana" w:hAnsi="Verdana" w:cs="Times New Roman"/>
          <w:sz w:val="20"/>
          <w:szCs w:val="20"/>
        </w:rPr>
        <w:t xml:space="preserve">larının yapılmasına ilişkin usul ve esasları düzenleyen </w:t>
      </w:r>
      <w:r>
        <w:rPr>
          <w:rFonts w:ascii="Verdana" w:hAnsi="Verdana" w:cs="Times New Roman"/>
          <w:sz w:val="20"/>
          <w:szCs w:val="20"/>
        </w:rPr>
        <w:t xml:space="preserve">bu </w:t>
      </w:r>
      <w:r w:rsidR="00033E4C" w:rsidRPr="00D4645F">
        <w:rPr>
          <w:rFonts w:ascii="Verdana" w:hAnsi="Verdana" w:cs="Times New Roman"/>
          <w:b/>
          <w:sz w:val="20"/>
          <w:szCs w:val="20"/>
        </w:rPr>
        <w:t xml:space="preserve">yönetmelik sadece anonim şirketler için </w:t>
      </w:r>
      <w:r w:rsidR="00033E4C" w:rsidRPr="00F25707">
        <w:rPr>
          <w:rFonts w:ascii="Verdana" w:hAnsi="Verdana" w:cs="Times New Roman"/>
          <w:sz w:val="20"/>
          <w:szCs w:val="20"/>
        </w:rPr>
        <w:t>yayımlanmış bulunmaktadır.</w:t>
      </w:r>
      <w:r w:rsidR="00033E4C" w:rsidRPr="00D4645F">
        <w:rPr>
          <w:rFonts w:ascii="Verdana" w:hAnsi="Verdana" w:cs="Times New Roman"/>
          <w:b/>
          <w:sz w:val="20"/>
          <w:szCs w:val="20"/>
        </w:rPr>
        <w:t xml:space="preserve"> Limited şirket genel kuru</w:t>
      </w:r>
      <w:r w:rsidR="0088060A">
        <w:rPr>
          <w:rFonts w:ascii="Verdana" w:hAnsi="Verdana" w:cs="Times New Roman"/>
          <w:b/>
          <w:sz w:val="20"/>
          <w:szCs w:val="20"/>
        </w:rPr>
        <w:t>l</w:t>
      </w:r>
      <w:r w:rsidR="00033E4C" w:rsidRPr="00D4645F">
        <w:rPr>
          <w:rFonts w:ascii="Verdana" w:hAnsi="Verdana" w:cs="Times New Roman"/>
          <w:b/>
          <w:sz w:val="20"/>
          <w:szCs w:val="20"/>
        </w:rPr>
        <w:t xml:space="preserve">larına ilişlin henüz bir yönetmelik yayımlanmadığından uygulamaya yönelik bazı </w:t>
      </w:r>
      <w:r w:rsidR="00F25707">
        <w:rPr>
          <w:rFonts w:ascii="Verdana" w:hAnsi="Verdana" w:cs="Times New Roman"/>
          <w:b/>
          <w:sz w:val="20"/>
          <w:szCs w:val="20"/>
        </w:rPr>
        <w:t xml:space="preserve">belirsizlikler nedeni ile uygulama sıkıntıları </w:t>
      </w:r>
      <w:r w:rsidR="00033E4C" w:rsidRPr="00D4645F">
        <w:rPr>
          <w:rFonts w:ascii="Verdana" w:hAnsi="Verdana" w:cs="Times New Roman"/>
          <w:b/>
          <w:sz w:val="20"/>
          <w:szCs w:val="20"/>
        </w:rPr>
        <w:t>bulunmaktadır.</w:t>
      </w:r>
      <w:r w:rsidR="00033E4C" w:rsidRPr="00D4645F">
        <w:rPr>
          <w:rFonts w:ascii="Verdana" w:hAnsi="Verdana" w:cs="Times New Roman"/>
          <w:sz w:val="20"/>
          <w:szCs w:val="20"/>
        </w:rPr>
        <w:t xml:space="preserve"> </w:t>
      </w:r>
    </w:p>
    <w:p w:rsidR="00033E4C" w:rsidRPr="0088060A" w:rsidRDefault="00033E4C" w:rsidP="00D4645F">
      <w:pPr>
        <w:jc w:val="both"/>
        <w:rPr>
          <w:rFonts w:ascii="Verdana" w:hAnsi="Verdana" w:cs="Times New Roman"/>
          <w:sz w:val="20"/>
          <w:szCs w:val="20"/>
        </w:rPr>
      </w:pPr>
      <w:r w:rsidRPr="00D4645F">
        <w:rPr>
          <w:rFonts w:ascii="Verdana" w:hAnsi="Verdana" w:cs="Times New Roman"/>
          <w:sz w:val="20"/>
          <w:szCs w:val="20"/>
        </w:rPr>
        <w:t xml:space="preserve">Yeni </w:t>
      </w:r>
      <w:r w:rsidRPr="00F25707">
        <w:rPr>
          <w:rFonts w:ascii="Verdana" w:hAnsi="Verdana" w:cs="Times New Roman"/>
          <w:b/>
          <w:sz w:val="20"/>
          <w:szCs w:val="20"/>
        </w:rPr>
        <w:t>TTK</w:t>
      </w:r>
      <w:r w:rsidRPr="00D4645F">
        <w:rPr>
          <w:rFonts w:ascii="Verdana" w:hAnsi="Verdana" w:cs="Times New Roman"/>
          <w:sz w:val="20"/>
          <w:szCs w:val="20"/>
        </w:rPr>
        <w:t xml:space="preserve"> ile, ticari hayatımıza giren </w:t>
      </w:r>
      <w:r w:rsidRPr="00F25707">
        <w:rPr>
          <w:rFonts w:ascii="Verdana" w:hAnsi="Verdana" w:cs="Times New Roman"/>
          <w:b/>
          <w:sz w:val="20"/>
          <w:szCs w:val="20"/>
        </w:rPr>
        <w:t>limited şirketlerin</w:t>
      </w:r>
      <w:r w:rsidRPr="00D4645F">
        <w:rPr>
          <w:rFonts w:ascii="Verdana" w:hAnsi="Verdana" w:cs="Times New Roman"/>
          <w:sz w:val="20"/>
          <w:szCs w:val="20"/>
        </w:rPr>
        <w:t xml:space="preserve"> </w:t>
      </w:r>
      <w:r w:rsidRPr="00D4645F">
        <w:rPr>
          <w:rFonts w:ascii="Verdana" w:hAnsi="Verdana" w:cs="Times New Roman"/>
          <w:b/>
          <w:sz w:val="20"/>
          <w:szCs w:val="20"/>
        </w:rPr>
        <w:t>2013 mart ayında yapılacak genel kuru</w:t>
      </w:r>
      <w:r w:rsidR="00F25707">
        <w:rPr>
          <w:rFonts w:ascii="Verdana" w:hAnsi="Verdana" w:cs="Times New Roman"/>
          <w:b/>
          <w:sz w:val="20"/>
          <w:szCs w:val="20"/>
        </w:rPr>
        <w:t>l</w:t>
      </w:r>
      <w:r w:rsidRPr="00D4645F">
        <w:rPr>
          <w:rFonts w:ascii="Verdana" w:hAnsi="Verdana" w:cs="Times New Roman"/>
          <w:b/>
          <w:sz w:val="20"/>
          <w:szCs w:val="20"/>
        </w:rPr>
        <w:t>larına</w:t>
      </w:r>
      <w:r w:rsidRPr="00D4645F">
        <w:rPr>
          <w:rFonts w:ascii="Verdana" w:hAnsi="Verdana" w:cs="Times New Roman"/>
          <w:sz w:val="20"/>
          <w:szCs w:val="20"/>
        </w:rPr>
        <w:t xml:space="preserve"> yönelik </w:t>
      </w:r>
      <w:r w:rsidR="00F25707">
        <w:rPr>
          <w:rFonts w:ascii="Verdana" w:hAnsi="Verdana" w:cs="Times New Roman"/>
          <w:sz w:val="20"/>
          <w:szCs w:val="20"/>
        </w:rPr>
        <w:t>iş bu çalışmamızda,</w:t>
      </w:r>
      <w:r w:rsidRPr="00D4645F">
        <w:rPr>
          <w:rFonts w:ascii="Verdana" w:hAnsi="Verdana" w:cs="Times New Roman"/>
          <w:sz w:val="20"/>
          <w:szCs w:val="20"/>
        </w:rPr>
        <w:t xml:space="preserve"> </w:t>
      </w:r>
      <w:r w:rsidRPr="00D4645F">
        <w:rPr>
          <w:rFonts w:ascii="Verdana" w:hAnsi="Verdana" w:cs="Times New Roman"/>
          <w:b/>
          <w:sz w:val="20"/>
          <w:szCs w:val="20"/>
        </w:rPr>
        <w:t xml:space="preserve">kanundaki düzenlemeler ile  sınırlı olmak üzere ve anonim şirketlere ilişkin yönetmelikten </w:t>
      </w:r>
      <w:r w:rsidRPr="0088060A">
        <w:rPr>
          <w:rFonts w:ascii="Verdana" w:hAnsi="Verdana" w:cs="Times New Roman"/>
          <w:sz w:val="20"/>
          <w:szCs w:val="20"/>
        </w:rPr>
        <w:t xml:space="preserve">yararlanarak </w:t>
      </w:r>
      <w:r w:rsidR="0088060A" w:rsidRPr="0088060A">
        <w:rPr>
          <w:rFonts w:ascii="Verdana" w:hAnsi="Verdana" w:cs="Times New Roman"/>
          <w:sz w:val="20"/>
          <w:szCs w:val="20"/>
        </w:rPr>
        <w:t xml:space="preserve">konuya açıklık getirmiş </w:t>
      </w:r>
      <w:r w:rsidRPr="0088060A">
        <w:rPr>
          <w:rFonts w:ascii="Verdana" w:hAnsi="Verdana" w:cs="Times New Roman"/>
          <w:sz w:val="20"/>
          <w:szCs w:val="20"/>
        </w:rPr>
        <w:t xml:space="preserve">bulunmaktayız.  </w:t>
      </w:r>
    </w:p>
    <w:p w:rsidR="00F25707" w:rsidRDefault="00F25707" w:rsidP="00F25707">
      <w:pPr>
        <w:pStyle w:val="DzMetin"/>
        <w:jc w:val="center"/>
        <w:rPr>
          <w:rFonts w:ascii="Verdana" w:hAnsi="Verdana" w:cs="Courier New"/>
          <w:b/>
          <w:sz w:val="20"/>
          <w:szCs w:val="20"/>
        </w:rPr>
      </w:pPr>
    </w:p>
    <w:p w:rsidR="0082361B" w:rsidRDefault="00F25707" w:rsidP="0082361B">
      <w:pPr>
        <w:pStyle w:val="DzMetin"/>
        <w:jc w:val="center"/>
        <w:rPr>
          <w:rFonts w:ascii="Verdana" w:hAnsi="Verdana" w:cs="Courier New"/>
          <w:b/>
          <w:sz w:val="20"/>
          <w:szCs w:val="20"/>
          <w:u w:val="single"/>
        </w:rPr>
      </w:pPr>
      <w:r w:rsidRPr="00F25707">
        <w:rPr>
          <w:rFonts w:ascii="Verdana" w:hAnsi="Verdana" w:cs="Courier New"/>
          <w:b/>
          <w:sz w:val="20"/>
          <w:szCs w:val="20"/>
          <w:u w:val="single"/>
        </w:rPr>
        <w:t>BAKANLIK TEMSİLCİSİ ÇAĞRILMADAN YAPILACAK</w:t>
      </w:r>
    </w:p>
    <w:p w:rsidR="0082361B" w:rsidRDefault="00F25707" w:rsidP="0082361B">
      <w:pPr>
        <w:pStyle w:val="DzMetin"/>
        <w:jc w:val="center"/>
        <w:rPr>
          <w:rFonts w:ascii="Verdana" w:hAnsi="Verdana" w:cs="Courier New"/>
          <w:b/>
          <w:sz w:val="20"/>
          <w:szCs w:val="20"/>
          <w:u w:val="single"/>
        </w:rPr>
      </w:pPr>
      <w:r w:rsidRPr="00F25707">
        <w:rPr>
          <w:rFonts w:ascii="Verdana" w:hAnsi="Verdana" w:cs="Courier New"/>
          <w:b/>
          <w:sz w:val="20"/>
          <w:szCs w:val="20"/>
          <w:u w:val="single"/>
        </w:rPr>
        <w:t>LİMİTED ŞİRKET</w:t>
      </w:r>
      <w:r>
        <w:rPr>
          <w:rFonts w:ascii="Verdana" w:hAnsi="Verdana" w:cs="Courier New"/>
          <w:b/>
          <w:sz w:val="20"/>
          <w:szCs w:val="20"/>
          <w:u w:val="single"/>
        </w:rPr>
        <w:t xml:space="preserve"> </w:t>
      </w:r>
      <w:r w:rsidRPr="00F25707">
        <w:rPr>
          <w:rFonts w:ascii="Verdana" w:hAnsi="Verdana" w:cs="Courier New"/>
          <w:b/>
          <w:sz w:val="20"/>
          <w:szCs w:val="20"/>
          <w:u w:val="single"/>
        </w:rPr>
        <w:t>OLAĞAN GENEL KURUL</w:t>
      </w:r>
      <w:r>
        <w:rPr>
          <w:rFonts w:ascii="Verdana" w:hAnsi="Verdana" w:cs="Courier New"/>
          <w:b/>
          <w:sz w:val="20"/>
          <w:szCs w:val="20"/>
          <w:u w:val="single"/>
        </w:rPr>
        <w:t xml:space="preserve"> TOPLANTILARINA </w:t>
      </w:r>
      <w:r w:rsidRPr="00F25707">
        <w:rPr>
          <w:rFonts w:ascii="Verdana" w:hAnsi="Verdana" w:cs="Courier New"/>
          <w:b/>
          <w:sz w:val="20"/>
          <w:szCs w:val="20"/>
          <w:u w:val="single"/>
        </w:rPr>
        <w:t>İLİŞKİN</w:t>
      </w:r>
    </w:p>
    <w:p w:rsidR="00F25707" w:rsidRPr="00F25707" w:rsidRDefault="00F25707" w:rsidP="0082361B">
      <w:pPr>
        <w:pStyle w:val="DzMetin"/>
        <w:jc w:val="center"/>
        <w:rPr>
          <w:rFonts w:ascii="Verdana" w:eastAsia="ヒラギノ明朝 Pro W3" w:hAnsi="Verdana" w:cs="Times New Roman"/>
          <w:b/>
          <w:sz w:val="20"/>
          <w:szCs w:val="20"/>
          <w:u w:val="single"/>
        </w:rPr>
      </w:pPr>
      <w:r w:rsidRPr="00F25707">
        <w:rPr>
          <w:rFonts w:ascii="Verdana" w:hAnsi="Verdana" w:cs="Courier New"/>
          <w:b/>
          <w:sz w:val="20"/>
          <w:szCs w:val="20"/>
          <w:u w:val="single"/>
        </w:rPr>
        <w:t xml:space="preserve"> </w:t>
      </w:r>
      <w:r w:rsidRPr="00F25707">
        <w:rPr>
          <w:rFonts w:ascii="Verdana" w:eastAsia="ヒラギノ明朝 Pro W3" w:hAnsi="Verdana" w:cs="Times New Roman"/>
          <w:b/>
          <w:sz w:val="20"/>
          <w:szCs w:val="20"/>
          <w:u w:val="single"/>
        </w:rPr>
        <w:t>USUL VE ESASLAR</w:t>
      </w:r>
    </w:p>
    <w:p w:rsidR="00F25707" w:rsidRDefault="00F25707" w:rsidP="0082361B">
      <w:pPr>
        <w:jc w:val="center"/>
        <w:rPr>
          <w:rFonts w:ascii="Verdana" w:hAnsi="Verdana" w:cs="Times New Roman"/>
          <w:b/>
          <w:sz w:val="20"/>
          <w:szCs w:val="20"/>
        </w:rPr>
      </w:pPr>
    </w:p>
    <w:p w:rsidR="00033E4C" w:rsidRPr="00D4645F" w:rsidRDefault="00207B8B" w:rsidP="00D4645F">
      <w:pPr>
        <w:jc w:val="both"/>
        <w:rPr>
          <w:rFonts w:ascii="Verdana" w:hAnsi="Verdana" w:cs="Times New Roman"/>
          <w:b/>
          <w:sz w:val="20"/>
          <w:szCs w:val="20"/>
        </w:rPr>
      </w:pPr>
      <w:r w:rsidRPr="00D4645F">
        <w:rPr>
          <w:rFonts w:ascii="Verdana" w:hAnsi="Verdana" w:cs="Times New Roman"/>
          <w:b/>
          <w:sz w:val="20"/>
          <w:szCs w:val="20"/>
        </w:rPr>
        <w:t>Müdürler Kurulu Kararı</w:t>
      </w:r>
    </w:p>
    <w:p w:rsidR="00EC033B" w:rsidRDefault="00EC033B" w:rsidP="00D4645F">
      <w:pPr>
        <w:jc w:val="both"/>
        <w:rPr>
          <w:rFonts w:ascii="Verdana" w:hAnsi="Verdana" w:cs="Times New Roman"/>
          <w:sz w:val="20"/>
          <w:szCs w:val="20"/>
        </w:rPr>
      </w:pPr>
      <w:r>
        <w:rPr>
          <w:rFonts w:ascii="Verdana" w:hAnsi="Verdana" w:cs="Times New Roman"/>
          <w:sz w:val="20"/>
          <w:szCs w:val="20"/>
        </w:rPr>
        <w:t>Limited şirketlerde g</w:t>
      </w:r>
      <w:r w:rsidR="00033E4C" w:rsidRPr="00D4645F">
        <w:rPr>
          <w:rFonts w:ascii="Verdana" w:hAnsi="Verdana" w:cs="Times New Roman"/>
          <w:sz w:val="20"/>
          <w:szCs w:val="20"/>
        </w:rPr>
        <w:t>enel kurul</w:t>
      </w:r>
      <w:r>
        <w:rPr>
          <w:rFonts w:ascii="Verdana" w:hAnsi="Verdana" w:cs="Times New Roman"/>
          <w:sz w:val="20"/>
          <w:szCs w:val="20"/>
        </w:rPr>
        <w:t>,</w:t>
      </w:r>
      <w:r w:rsidR="00033E4C" w:rsidRPr="00D4645F">
        <w:rPr>
          <w:rFonts w:ascii="Verdana" w:hAnsi="Verdana" w:cs="Times New Roman"/>
          <w:sz w:val="20"/>
          <w:szCs w:val="20"/>
        </w:rPr>
        <w:t xml:space="preserve"> müdürler tarafından toplantıya çağrılır. Olağan genel kurul toplantısı, her yıl hesap döneminin sona ermesinden itibaren üç ay içinde yapılır. Şirket sözleşmesi uyarınca ve gerektikçe genel kurul olağanüstü </w:t>
      </w:r>
      <w:r>
        <w:rPr>
          <w:rFonts w:ascii="Verdana" w:hAnsi="Verdana" w:cs="Times New Roman"/>
          <w:sz w:val="20"/>
          <w:szCs w:val="20"/>
        </w:rPr>
        <w:t xml:space="preserve">olarak da </w:t>
      </w:r>
      <w:r w:rsidR="00033E4C" w:rsidRPr="00D4645F">
        <w:rPr>
          <w:rFonts w:ascii="Verdana" w:hAnsi="Verdana" w:cs="Times New Roman"/>
          <w:sz w:val="20"/>
          <w:szCs w:val="20"/>
        </w:rPr>
        <w:t xml:space="preserve">toplantıya </w:t>
      </w:r>
      <w:r w:rsidR="00F25707">
        <w:rPr>
          <w:rFonts w:ascii="Verdana" w:hAnsi="Verdana" w:cs="Times New Roman"/>
          <w:sz w:val="20"/>
          <w:szCs w:val="20"/>
        </w:rPr>
        <w:t xml:space="preserve">çağrılır. </w:t>
      </w:r>
    </w:p>
    <w:p w:rsidR="00033E4C" w:rsidRPr="00EC033B" w:rsidRDefault="00EC033B" w:rsidP="00D4645F">
      <w:pPr>
        <w:jc w:val="both"/>
        <w:rPr>
          <w:rFonts w:ascii="Verdana" w:hAnsi="Verdana" w:cs="Times New Roman"/>
          <w:sz w:val="20"/>
          <w:szCs w:val="20"/>
        </w:rPr>
      </w:pPr>
      <w:r w:rsidRPr="00EC033B">
        <w:rPr>
          <w:rFonts w:ascii="Verdana" w:hAnsi="Verdana" w:cs="Times New Roman"/>
          <w:b/>
          <w:sz w:val="20"/>
          <w:szCs w:val="20"/>
        </w:rPr>
        <w:t>Çağrılı (İlanlı)</w:t>
      </w:r>
      <w:r>
        <w:rPr>
          <w:rFonts w:ascii="Verdana" w:hAnsi="Verdana" w:cs="Times New Roman"/>
          <w:sz w:val="20"/>
          <w:szCs w:val="20"/>
        </w:rPr>
        <w:t xml:space="preserve"> </w:t>
      </w:r>
      <w:r w:rsidR="00207B8B" w:rsidRPr="00D4645F">
        <w:rPr>
          <w:rFonts w:ascii="Verdana" w:hAnsi="Verdana" w:cs="Times New Roman"/>
          <w:b/>
          <w:sz w:val="20"/>
          <w:szCs w:val="20"/>
        </w:rPr>
        <w:t xml:space="preserve">Genel Kurul </w:t>
      </w:r>
      <w:r>
        <w:rPr>
          <w:rFonts w:ascii="Verdana" w:hAnsi="Verdana" w:cs="Times New Roman"/>
          <w:b/>
          <w:sz w:val="20"/>
          <w:szCs w:val="20"/>
        </w:rPr>
        <w:t xml:space="preserve">ve </w:t>
      </w:r>
      <w:r w:rsidR="00207B8B" w:rsidRPr="00D4645F">
        <w:rPr>
          <w:rFonts w:ascii="Verdana" w:hAnsi="Verdana" w:cs="Times New Roman"/>
          <w:b/>
          <w:sz w:val="20"/>
          <w:szCs w:val="20"/>
        </w:rPr>
        <w:t>Çağrı-Gündem</w:t>
      </w:r>
      <w:r>
        <w:rPr>
          <w:rFonts w:ascii="Verdana" w:hAnsi="Verdana" w:cs="Times New Roman"/>
          <w:b/>
          <w:sz w:val="20"/>
          <w:szCs w:val="20"/>
        </w:rPr>
        <w:t>i</w:t>
      </w:r>
    </w:p>
    <w:p w:rsidR="00033E4C" w:rsidRPr="00D4645F" w:rsidRDefault="00033E4C" w:rsidP="00D4645F">
      <w:pPr>
        <w:jc w:val="both"/>
        <w:rPr>
          <w:rFonts w:ascii="Verdana" w:hAnsi="Verdana" w:cs="Times New Roman"/>
          <w:sz w:val="20"/>
          <w:szCs w:val="20"/>
        </w:rPr>
      </w:pPr>
      <w:r w:rsidRPr="00D4645F">
        <w:rPr>
          <w:rFonts w:ascii="Verdana" w:hAnsi="Verdana" w:cs="Times New Roman"/>
          <w:sz w:val="20"/>
          <w:szCs w:val="20"/>
        </w:rPr>
        <w:t xml:space="preserve">Genel kurul, toplantı gününden en az </w:t>
      </w:r>
      <w:r w:rsidRPr="00EC033B">
        <w:rPr>
          <w:rFonts w:ascii="Verdana" w:hAnsi="Verdana" w:cs="Times New Roman"/>
          <w:b/>
          <w:sz w:val="20"/>
          <w:szCs w:val="20"/>
        </w:rPr>
        <w:t>on beş gün</w:t>
      </w:r>
      <w:r w:rsidRPr="00D4645F">
        <w:rPr>
          <w:rFonts w:ascii="Verdana" w:hAnsi="Verdana" w:cs="Times New Roman"/>
          <w:sz w:val="20"/>
          <w:szCs w:val="20"/>
        </w:rPr>
        <w:t xml:space="preserve"> önce toplantıya çağrılır. Şirket sözleşmesi bu süreyi uzatabilir veya on güne kadar kısaltabilir.</w:t>
      </w:r>
    </w:p>
    <w:p w:rsidR="00033E4C" w:rsidRPr="00D4645F" w:rsidRDefault="00033E4C" w:rsidP="00D4645F">
      <w:pPr>
        <w:jc w:val="both"/>
        <w:rPr>
          <w:rFonts w:ascii="Verdana" w:hAnsi="Verdana" w:cs="Times New Roman"/>
          <w:b/>
          <w:sz w:val="20"/>
          <w:szCs w:val="20"/>
        </w:rPr>
      </w:pPr>
      <w:r w:rsidRPr="00D4645F">
        <w:rPr>
          <w:rFonts w:ascii="Verdana" w:hAnsi="Verdana" w:cs="Times New Roman"/>
          <w:b/>
          <w:sz w:val="20"/>
          <w:szCs w:val="20"/>
        </w:rPr>
        <w:t>Çağrısız Genel Kurul</w:t>
      </w:r>
    </w:p>
    <w:p w:rsidR="00033E4C" w:rsidRPr="00D4645F" w:rsidRDefault="00033E4C" w:rsidP="00D4645F">
      <w:pPr>
        <w:jc w:val="both"/>
        <w:rPr>
          <w:rFonts w:ascii="Verdana" w:hAnsi="Verdana" w:cs="Times New Roman"/>
          <w:sz w:val="20"/>
          <w:szCs w:val="20"/>
        </w:rPr>
      </w:pPr>
      <w:r w:rsidRPr="00D4645F">
        <w:rPr>
          <w:rFonts w:ascii="Verdana" w:hAnsi="Verdana" w:cs="Times New Roman"/>
          <w:sz w:val="20"/>
          <w:szCs w:val="20"/>
        </w:rPr>
        <w:t>Bütün payların sahipleri veya temsilcileri, aralarından biri itirazda bulunmadığı takdirde, genel kurula katılmaya ve genel kurul toplantılarının yapılmasına ilişkin hükümler saklı kalmak şartıyla, çağrıya ilişkin usule uyulmaksızın, genel kurul olarak toplanabilir ve bu toplantı nisabı var</w:t>
      </w:r>
      <w:r w:rsidR="00EC033B">
        <w:rPr>
          <w:rFonts w:ascii="Verdana" w:hAnsi="Verdana" w:cs="Times New Roman"/>
          <w:sz w:val="20"/>
          <w:szCs w:val="20"/>
        </w:rPr>
        <w:t xml:space="preserve"> </w:t>
      </w:r>
      <w:r w:rsidRPr="00D4645F">
        <w:rPr>
          <w:rFonts w:ascii="Verdana" w:hAnsi="Verdana" w:cs="Times New Roman"/>
          <w:sz w:val="20"/>
          <w:szCs w:val="20"/>
        </w:rPr>
        <w:t xml:space="preserve">olduğu sürece karar alabilirler. </w:t>
      </w:r>
    </w:p>
    <w:p w:rsidR="00381949" w:rsidRPr="00D4645F" w:rsidRDefault="00381949" w:rsidP="00381949">
      <w:pPr>
        <w:jc w:val="both"/>
        <w:rPr>
          <w:rFonts w:ascii="Verdana" w:hAnsi="Verdana" w:cs="Times New Roman"/>
          <w:sz w:val="20"/>
          <w:szCs w:val="20"/>
        </w:rPr>
      </w:pPr>
      <w:r>
        <w:rPr>
          <w:rFonts w:ascii="Verdana" w:hAnsi="Verdana" w:cs="Times New Roman"/>
          <w:sz w:val="20"/>
          <w:szCs w:val="20"/>
        </w:rPr>
        <w:lastRenderedPageBreak/>
        <w:t>T</w:t>
      </w:r>
      <w:r w:rsidR="00033E4C" w:rsidRPr="00D4645F">
        <w:rPr>
          <w:rFonts w:ascii="Verdana" w:hAnsi="Verdana" w:cs="Times New Roman"/>
          <w:sz w:val="20"/>
          <w:szCs w:val="20"/>
        </w:rPr>
        <w:t>oplantıda tüm pay sahipleri ya da temsilcilerinin hazır bulunması zorunludur. Bu durumun toplantı boyunca korunması gerekir.</w:t>
      </w:r>
      <w:r>
        <w:rPr>
          <w:rFonts w:ascii="Verdana" w:hAnsi="Verdana" w:cs="Times New Roman"/>
          <w:sz w:val="20"/>
          <w:szCs w:val="20"/>
        </w:rPr>
        <w:t xml:space="preserve"> </w:t>
      </w:r>
      <w:r w:rsidR="00033E4C" w:rsidRPr="00D4645F">
        <w:rPr>
          <w:rFonts w:ascii="Verdana" w:hAnsi="Verdana" w:cs="Times New Roman"/>
          <w:sz w:val="20"/>
          <w:szCs w:val="20"/>
        </w:rPr>
        <w:t>Kararlar toplantıda hazır bulunan oyların çoğunluğu ile verilir.</w:t>
      </w:r>
      <w:r>
        <w:rPr>
          <w:rFonts w:ascii="Verdana" w:hAnsi="Verdana" w:cs="Times New Roman"/>
          <w:sz w:val="20"/>
          <w:szCs w:val="20"/>
        </w:rPr>
        <w:t xml:space="preserve"> </w:t>
      </w:r>
      <w:r w:rsidRPr="00D4645F">
        <w:rPr>
          <w:rFonts w:ascii="Verdana" w:hAnsi="Verdana" w:cs="Times New Roman"/>
          <w:sz w:val="20"/>
          <w:szCs w:val="20"/>
        </w:rPr>
        <w:t>Çağrısız toplanan genel kurulda, gündeme oybirliği ile madde eklenebilir; aksine esas sözleşme hükmü geçersizdir.</w:t>
      </w:r>
    </w:p>
    <w:p w:rsidR="00033E4C" w:rsidRPr="00D4645F" w:rsidRDefault="00381949" w:rsidP="00D4645F">
      <w:pPr>
        <w:jc w:val="both"/>
        <w:rPr>
          <w:rFonts w:ascii="Verdana" w:hAnsi="Verdana" w:cs="Times New Roman"/>
          <w:sz w:val="20"/>
          <w:szCs w:val="20"/>
        </w:rPr>
      </w:pPr>
      <w:r w:rsidRPr="00D4645F">
        <w:rPr>
          <w:rFonts w:ascii="Verdana" w:hAnsi="Verdana" w:cs="Times New Roman"/>
          <w:sz w:val="20"/>
          <w:szCs w:val="20"/>
        </w:rPr>
        <w:t>Genel kurula katılanların imzaladığı liste “hazır bulunanlar listesi” adını alır.</w:t>
      </w:r>
      <w:r>
        <w:rPr>
          <w:rFonts w:ascii="Verdana" w:hAnsi="Verdana" w:cs="Times New Roman"/>
          <w:sz w:val="20"/>
          <w:szCs w:val="20"/>
        </w:rPr>
        <w:t xml:space="preserve"> G</w:t>
      </w:r>
      <w:r w:rsidR="00033E4C" w:rsidRPr="00D4645F">
        <w:rPr>
          <w:rFonts w:ascii="Verdana" w:hAnsi="Verdana" w:cs="Times New Roman"/>
          <w:sz w:val="20"/>
          <w:szCs w:val="20"/>
        </w:rPr>
        <w:t xml:space="preserve">enel kurula katılabilecekler listesi, </w:t>
      </w:r>
      <w:r w:rsidR="00EC033B">
        <w:rPr>
          <w:rFonts w:ascii="Verdana" w:hAnsi="Verdana" w:cs="Times New Roman"/>
          <w:sz w:val="20"/>
          <w:szCs w:val="20"/>
        </w:rPr>
        <w:t xml:space="preserve">müdürler kurulu </w:t>
      </w:r>
      <w:r w:rsidR="00033E4C" w:rsidRPr="00D4645F">
        <w:rPr>
          <w:rFonts w:ascii="Verdana" w:hAnsi="Verdana" w:cs="Times New Roman"/>
          <w:sz w:val="20"/>
          <w:szCs w:val="20"/>
        </w:rPr>
        <w:t>başkanı tarafından imzalanır ve toplantıdan önce genel kurulun yapılacağı yerde bulundurulur. Listede özellikle, pay sahiplerinin ad ve soyadları veya unvanları, adresleri, sahip oldukları pay miktarı, payların itibarî değerleri, grupları, şirketin esas sermayesi ile ödenmiş olan tutar veya çıkarılmış sermaye toplantıya aslen ve temsil yoluyla katılacakların imza yerleri gösterilir.</w:t>
      </w:r>
    </w:p>
    <w:p w:rsidR="00381949" w:rsidRPr="00D4645F" w:rsidRDefault="00381949" w:rsidP="00381949">
      <w:pPr>
        <w:jc w:val="both"/>
        <w:rPr>
          <w:rFonts w:ascii="Verdana" w:hAnsi="Verdana" w:cs="Times New Roman"/>
          <w:b/>
          <w:sz w:val="20"/>
          <w:szCs w:val="20"/>
        </w:rPr>
      </w:pPr>
      <w:r w:rsidRPr="00D4645F">
        <w:rPr>
          <w:rFonts w:ascii="Verdana" w:hAnsi="Verdana" w:cs="Times New Roman"/>
          <w:b/>
          <w:sz w:val="20"/>
          <w:szCs w:val="20"/>
        </w:rPr>
        <w:t>Oy Hakkı Ve Hesaplanması</w:t>
      </w:r>
    </w:p>
    <w:p w:rsidR="00381949" w:rsidRPr="00D4645F" w:rsidRDefault="00381949" w:rsidP="00381949">
      <w:pPr>
        <w:jc w:val="both"/>
        <w:rPr>
          <w:rFonts w:ascii="Verdana" w:hAnsi="Verdana" w:cs="Times New Roman"/>
          <w:sz w:val="20"/>
          <w:szCs w:val="20"/>
        </w:rPr>
      </w:pPr>
      <w:r w:rsidRPr="00D4645F">
        <w:rPr>
          <w:rFonts w:ascii="Verdana" w:hAnsi="Verdana" w:cs="Times New Roman"/>
          <w:sz w:val="20"/>
          <w:szCs w:val="20"/>
        </w:rPr>
        <w:t xml:space="preserve">Ortakların oy hakkı esas sermaye paylarının itibarî değerine göre hesaplanır. Şirket sözleşmesinde daha yüksek bir tutar öngörülmemişse her yirmibeş Türk Lirası bir oy hakkı verir. Ortak, en az bir oy hakkını haizdir. </w:t>
      </w:r>
    </w:p>
    <w:p w:rsidR="00381949" w:rsidRPr="00D4645F" w:rsidRDefault="00381949" w:rsidP="00381949">
      <w:pPr>
        <w:jc w:val="both"/>
        <w:rPr>
          <w:rFonts w:ascii="Verdana" w:hAnsi="Verdana" w:cs="Times New Roman"/>
          <w:sz w:val="20"/>
          <w:szCs w:val="20"/>
        </w:rPr>
      </w:pPr>
      <w:r w:rsidRPr="00D4645F">
        <w:rPr>
          <w:rFonts w:ascii="Verdana" w:hAnsi="Verdana" w:cs="Times New Roman"/>
          <w:sz w:val="20"/>
          <w:szCs w:val="20"/>
        </w:rPr>
        <w:t>Herhangi bir şekilde şirket yönetimine katılmış bulunanlar, müdürlerin ibralarına ilişkin kararlarda oy kullanamazlar.</w:t>
      </w:r>
    </w:p>
    <w:p w:rsidR="00381949" w:rsidRPr="00D4645F" w:rsidRDefault="00381949" w:rsidP="00381949">
      <w:pPr>
        <w:jc w:val="both"/>
        <w:rPr>
          <w:rFonts w:ascii="Verdana" w:hAnsi="Verdana" w:cs="Times New Roman"/>
          <w:sz w:val="20"/>
          <w:szCs w:val="20"/>
        </w:rPr>
      </w:pPr>
      <w:r w:rsidRPr="00D4645F">
        <w:rPr>
          <w:rFonts w:ascii="Verdana" w:hAnsi="Verdana" w:cs="Times New Roman"/>
          <w:sz w:val="20"/>
          <w:szCs w:val="20"/>
        </w:rPr>
        <w:t>Şirketin kendi esas sermaye payını iktisabına ilişkin kararlarda, esas sermaye payını devreden ortak oy kullanamaz.</w:t>
      </w:r>
    </w:p>
    <w:p w:rsidR="00381949" w:rsidRPr="00D4645F" w:rsidRDefault="00381949" w:rsidP="00381949">
      <w:pPr>
        <w:jc w:val="both"/>
        <w:rPr>
          <w:rFonts w:ascii="Verdana" w:hAnsi="Verdana" w:cs="Times New Roman"/>
          <w:sz w:val="20"/>
          <w:szCs w:val="20"/>
        </w:rPr>
      </w:pPr>
      <w:r w:rsidRPr="00D4645F">
        <w:rPr>
          <w:rFonts w:ascii="Verdana" w:hAnsi="Verdana" w:cs="Times New Roman"/>
          <w:sz w:val="20"/>
          <w:szCs w:val="20"/>
        </w:rPr>
        <w:t>Ortağın bağlılık yükümüne veya rekabet yasağına aykırı faaliyetlerde bulunmasını onaylayan kararlarda ilgili ortak oy kullanamaz.</w:t>
      </w:r>
    </w:p>
    <w:p w:rsidR="00381949" w:rsidRDefault="00381949" w:rsidP="00381949">
      <w:pPr>
        <w:pStyle w:val="DzMetin"/>
        <w:jc w:val="both"/>
        <w:rPr>
          <w:rFonts w:ascii="Verdana" w:hAnsi="Verdana" w:cs="Courier New"/>
          <w:sz w:val="20"/>
          <w:szCs w:val="20"/>
        </w:rPr>
      </w:pPr>
    </w:p>
    <w:p w:rsidR="00033E4C" w:rsidRPr="00D4645F" w:rsidRDefault="00207B8B" w:rsidP="00D4645F">
      <w:pPr>
        <w:jc w:val="both"/>
        <w:rPr>
          <w:rFonts w:ascii="Verdana" w:hAnsi="Verdana" w:cs="Times New Roman"/>
          <w:b/>
          <w:sz w:val="20"/>
          <w:szCs w:val="20"/>
        </w:rPr>
      </w:pPr>
      <w:r w:rsidRPr="00D4645F">
        <w:rPr>
          <w:rFonts w:ascii="Verdana" w:hAnsi="Verdana" w:cs="Times New Roman"/>
          <w:b/>
          <w:sz w:val="20"/>
          <w:szCs w:val="20"/>
        </w:rPr>
        <w:t>Toplantıda Hazır Bulunması Gereken Evraklar</w:t>
      </w:r>
    </w:p>
    <w:p w:rsidR="00033E4C" w:rsidRPr="00D4645F" w:rsidRDefault="00033E4C" w:rsidP="00D4645F">
      <w:pPr>
        <w:jc w:val="both"/>
        <w:rPr>
          <w:rFonts w:ascii="Verdana" w:hAnsi="Verdana" w:cs="Times New Roman"/>
          <w:sz w:val="20"/>
          <w:szCs w:val="20"/>
        </w:rPr>
      </w:pPr>
      <w:r w:rsidRPr="00D4645F">
        <w:rPr>
          <w:rFonts w:ascii="Verdana" w:hAnsi="Verdana" w:cs="Times New Roman"/>
          <w:sz w:val="20"/>
          <w:szCs w:val="20"/>
        </w:rPr>
        <w:t>a) Şirketin esas sözleşmesi,</w:t>
      </w:r>
    </w:p>
    <w:p w:rsidR="00033E4C" w:rsidRPr="00D4645F" w:rsidRDefault="00033E4C" w:rsidP="00D4645F">
      <w:pPr>
        <w:jc w:val="both"/>
        <w:rPr>
          <w:rFonts w:ascii="Verdana" w:hAnsi="Verdana" w:cs="Times New Roman"/>
          <w:sz w:val="20"/>
          <w:szCs w:val="20"/>
        </w:rPr>
      </w:pPr>
      <w:r w:rsidRPr="00D4645F">
        <w:rPr>
          <w:rFonts w:ascii="Verdana" w:hAnsi="Verdana" w:cs="Times New Roman"/>
          <w:sz w:val="20"/>
          <w:szCs w:val="20"/>
        </w:rPr>
        <w:t>b) Pay defteri,</w:t>
      </w:r>
    </w:p>
    <w:p w:rsidR="00033E4C" w:rsidRPr="00D4645F" w:rsidRDefault="00033E4C" w:rsidP="00D4645F">
      <w:pPr>
        <w:jc w:val="both"/>
        <w:rPr>
          <w:rFonts w:ascii="Verdana" w:hAnsi="Verdana" w:cs="Times New Roman"/>
          <w:sz w:val="20"/>
          <w:szCs w:val="20"/>
        </w:rPr>
      </w:pPr>
      <w:r w:rsidRPr="00D4645F">
        <w:rPr>
          <w:rFonts w:ascii="Verdana" w:hAnsi="Verdana" w:cs="Times New Roman"/>
          <w:sz w:val="20"/>
          <w:szCs w:val="20"/>
        </w:rPr>
        <w:t>c) Toplantıya çağrının yapıldığını gösteren gazete ve diğer belgeler,(Çağrılıda)</w:t>
      </w:r>
    </w:p>
    <w:p w:rsidR="00033E4C" w:rsidRPr="00D4645F" w:rsidRDefault="00033E4C" w:rsidP="00D4645F">
      <w:pPr>
        <w:jc w:val="both"/>
        <w:rPr>
          <w:rFonts w:ascii="Verdana" w:hAnsi="Verdana" w:cs="Times New Roman"/>
          <w:sz w:val="20"/>
          <w:szCs w:val="20"/>
        </w:rPr>
      </w:pPr>
      <w:r w:rsidRPr="00D4645F">
        <w:rPr>
          <w:rFonts w:ascii="Verdana" w:hAnsi="Verdana" w:cs="Times New Roman"/>
          <w:sz w:val="20"/>
          <w:szCs w:val="20"/>
        </w:rPr>
        <w:t>ç) Müdürler kurulunca hazırlanan yıllık faaliyet raporu,</w:t>
      </w:r>
    </w:p>
    <w:p w:rsidR="00033E4C" w:rsidRPr="00D4645F" w:rsidRDefault="00033E4C" w:rsidP="00D4645F">
      <w:pPr>
        <w:jc w:val="both"/>
        <w:rPr>
          <w:rFonts w:ascii="Verdana" w:hAnsi="Verdana" w:cs="Times New Roman"/>
          <w:sz w:val="20"/>
          <w:szCs w:val="20"/>
        </w:rPr>
      </w:pPr>
      <w:r w:rsidRPr="00D4645F">
        <w:rPr>
          <w:rFonts w:ascii="Verdana" w:hAnsi="Verdana" w:cs="Times New Roman"/>
          <w:sz w:val="20"/>
          <w:szCs w:val="20"/>
        </w:rPr>
        <w:t>d) Denetçi raporu,(Varsa)</w:t>
      </w:r>
    </w:p>
    <w:p w:rsidR="00033E4C" w:rsidRPr="00D4645F" w:rsidRDefault="00033E4C" w:rsidP="00D4645F">
      <w:pPr>
        <w:jc w:val="both"/>
        <w:rPr>
          <w:rFonts w:ascii="Verdana" w:hAnsi="Verdana" w:cs="Times New Roman"/>
          <w:sz w:val="20"/>
          <w:szCs w:val="20"/>
        </w:rPr>
      </w:pPr>
      <w:r w:rsidRPr="00D4645F">
        <w:rPr>
          <w:rFonts w:ascii="Verdana" w:hAnsi="Verdana" w:cs="Times New Roman"/>
          <w:sz w:val="20"/>
          <w:szCs w:val="20"/>
        </w:rPr>
        <w:t>e) Finansal tablolar,</w:t>
      </w:r>
    </w:p>
    <w:p w:rsidR="00033E4C" w:rsidRPr="00D4645F" w:rsidRDefault="00033E4C" w:rsidP="00D4645F">
      <w:pPr>
        <w:jc w:val="both"/>
        <w:rPr>
          <w:rFonts w:ascii="Verdana" w:hAnsi="Verdana" w:cs="Times New Roman"/>
          <w:sz w:val="20"/>
          <w:szCs w:val="20"/>
        </w:rPr>
      </w:pPr>
      <w:r w:rsidRPr="00D4645F">
        <w:rPr>
          <w:rFonts w:ascii="Verdana" w:hAnsi="Verdana" w:cs="Times New Roman"/>
          <w:sz w:val="20"/>
          <w:szCs w:val="20"/>
        </w:rPr>
        <w:t>f) Gündem,</w:t>
      </w:r>
    </w:p>
    <w:p w:rsidR="00033E4C" w:rsidRPr="00D4645F" w:rsidRDefault="00033E4C" w:rsidP="00D4645F">
      <w:pPr>
        <w:jc w:val="both"/>
        <w:rPr>
          <w:rFonts w:ascii="Verdana" w:hAnsi="Verdana" w:cs="Times New Roman"/>
          <w:sz w:val="20"/>
          <w:szCs w:val="20"/>
        </w:rPr>
      </w:pPr>
      <w:r w:rsidRPr="00D4645F">
        <w:rPr>
          <w:rFonts w:ascii="Verdana" w:hAnsi="Verdana" w:cs="Times New Roman"/>
          <w:sz w:val="20"/>
          <w:szCs w:val="20"/>
        </w:rPr>
        <w:t>g) Hazır bulunanlar listesi,</w:t>
      </w:r>
    </w:p>
    <w:p w:rsidR="00033E4C" w:rsidRPr="00D4645F" w:rsidRDefault="00033E4C" w:rsidP="00D4645F">
      <w:pPr>
        <w:jc w:val="both"/>
        <w:rPr>
          <w:rFonts w:ascii="Verdana" w:hAnsi="Verdana" w:cs="Times New Roman"/>
          <w:sz w:val="20"/>
          <w:szCs w:val="20"/>
        </w:rPr>
      </w:pPr>
      <w:r w:rsidRPr="00D4645F">
        <w:rPr>
          <w:rFonts w:ascii="Verdana" w:hAnsi="Verdana" w:cs="Times New Roman"/>
          <w:sz w:val="20"/>
          <w:szCs w:val="20"/>
        </w:rPr>
        <w:t>h) Genel kurul erteleme üzerine toplantıya çağrılmışsa bir önceki toplantıya ilişkin toplantı tutanağı, fiziki ve/veya elektronik ortamda hazır bulundurulur</w:t>
      </w:r>
    </w:p>
    <w:p w:rsidR="00207B8B" w:rsidRPr="006C6891" w:rsidRDefault="00207B8B" w:rsidP="00207B8B">
      <w:pPr>
        <w:pStyle w:val="DzMetin"/>
        <w:jc w:val="both"/>
        <w:rPr>
          <w:rFonts w:ascii="Verdana" w:hAnsi="Verdana" w:cs="Courier New"/>
          <w:b/>
          <w:sz w:val="20"/>
          <w:szCs w:val="20"/>
        </w:rPr>
      </w:pPr>
      <w:r w:rsidRPr="006C6891">
        <w:rPr>
          <w:rFonts w:ascii="Verdana" w:hAnsi="Verdana" w:cs="Courier New"/>
          <w:b/>
          <w:sz w:val="20"/>
          <w:szCs w:val="20"/>
        </w:rPr>
        <w:t xml:space="preserve">Hazırlanması Gereken Belgeler </w:t>
      </w:r>
    </w:p>
    <w:p w:rsidR="00207B8B" w:rsidRPr="006C6891" w:rsidRDefault="00207B8B" w:rsidP="00207B8B">
      <w:pPr>
        <w:pStyle w:val="DzMetin"/>
        <w:jc w:val="both"/>
        <w:rPr>
          <w:rFonts w:ascii="Verdana" w:hAnsi="Verdana" w:cs="Courier New"/>
          <w:b/>
          <w:sz w:val="20"/>
          <w:szCs w:val="20"/>
        </w:rPr>
      </w:pPr>
    </w:p>
    <w:p w:rsidR="00207B8B" w:rsidRPr="006C6891" w:rsidRDefault="00207B8B" w:rsidP="00207B8B">
      <w:pPr>
        <w:pStyle w:val="DzMetin"/>
        <w:jc w:val="both"/>
        <w:rPr>
          <w:rFonts w:ascii="Verdana" w:hAnsi="Verdana" w:cs="Courier New"/>
          <w:b/>
          <w:sz w:val="20"/>
          <w:szCs w:val="20"/>
        </w:rPr>
      </w:pPr>
      <w:r w:rsidRPr="006C6891">
        <w:rPr>
          <w:rFonts w:ascii="Verdana" w:hAnsi="Verdana" w:cs="Courier New"/>
          <w:b/>
          <w:sz w:val="20"/>
          <w:szCs w:val="20"/>
        </w:rPr>
        <w:t xml:space="preserve">1) 2 Adet Müdür / Müdürler Kurulu Kararı (Noter Onaylı) ( EK 1 ) </w:t>
      </w:r>
    </w:p>
    <w:p w:rsidR="00207B8B" w:rsidRPr="006C6891" w:rsidRDefault="00207B8B" w:rsidP="00207B8B">
      <w:pPr>
        <w:pStyle w:val="DzMetin"/>
        <w:jc w:val="both"/>
        <w:rPr>
          <w:rFonts w:ascii="Verdana" w:hAnsi="Verdana" w:cs="Courier New"/>
          <w:sz w:val="20"/>
          <w:szCs w:val="20"/>
        </w:rPr>
      </w:pPr>
    </w:p>
    <w:p w:rsidR="00207B8B" w:rsidRPr="006C6891" w:rsidRDefault="00207B8B" w:rsidP="00381949">
      <w:pPr>
        <w:pStyle w:val="DzMetin"/>
        <w:jc w:val="both"/>
        <w:rPr>
          <w:rFonts w:ascii="Verdana" w:hAnsi="Verdana" w:cs="Courier New"/>
          <w:sz w:val="20"/>
          <w:szCs w:val="20"/>
        </w:rPr>
      </w:pPr>
      <w:r w:rsidRPr="006C6891">
        <w:rPr>
          <w:rFonts w:ascii="Verdana" w:hAnsi="Verdana" w:cs="Courier New"/>
          <w:sz w:val="20"/>
          <w:szCs w:val="20"/>
        </w:rPr>
        <w:t xml:space="preserve">Müdür / Müdürler Kurulu Genel Kurul Kararı’ nın mutlaka noterden onaylanması gerekmektedir. Müdür / Müdürler Kurulu Kararı’nda Gündem’e yer verilmesi önemlidir. </w:t>
      </w:r>
    </w:p>
    <w:p w:rsidR="00207B8B" w:rsidRPr="006C6891" w:rsidRDefault="00207B8B" w:rsidP="00207B8B">
      <w:pPr>
        <w:pStyle w:val="DzMetin"/>
        <w:jc w:val="both"/>
        <w:rPr>
          <w:rFonts w:ascii="Verdana" w:hAnsi="Verdana" w:cs="Courier New"/>
          <w:b/>
          <w:sz w:val="20"/>
          <w:szCs w:val="20"/>
        </w:rPr>
      </w:pPr>
      <w:r w:rsidRPr="006C6891">
        <w:rPr>
          <w:rFonts w:ascii="Verdana" w:hAnsi="Verdana" w:cs="Courier New"/>
          <w:b/>
          <w:sz w:val="20"/>
          <w:szCs w:val="20"/>
        </w:rPr>
        <w:lastRenderedPageBreak/>
        <w:t xml:space="preserve">2) 1 Adet Genel Kurul Toplantı Gündemi (Asıl) ( EK 2 )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Genel Kurul Toplantı Gündemi hazırlanırken dikkat edilmesi gereken husus; gündemin maddeler halinde ve örnekte yer alacak şekilde belirli bir sıralama ile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oluşturulması gerekmektedir.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b/>
          <w:sz w:val="20"/>
          <w:szCs w:val="20"/>
        </w:rPr>
      </w:pPr>
      <w:r w:rsidRPr="006C6891">
        <w:rPr>
          <w:rFonts w:ascii="Verdana" w:hAnsi="Verdana" w:cs="Courier New"/>
          <w:b/>
          <w:sz w:val="20"/>
          <w:szCs w:val="20"/>
        </w:rPr>
        <w:t xml:space="preserve">3) 1 Adet Hazirun Cetveli (Asıl) ( EK 3 ) </w:t>
      </w:r>
    </w:p>
    <w:p w:rsidR="00207B8B" w:rsidRDefault="00207B8B" w:rsidP="00207B8B">
      <w:pPr>
        <w:pStyle w:val="DzMetin"/>
        <w:jc w:val="both"/>
        <w:rPr>
          <w:rFonts w:ascii="Verdana" w:hAnsi="Verdana" w:cs="Courier New"/>
          <w:sz w:val="20"/>
          <w:szCs w:val="20"/>
        </w:rPr>
      </w:pPr>
    </w:p>
    <w:p w:rsidR="00381949" w:rsidRPr="006C6891" w:rsidRDefault="00381949" w:rsidP="00207B8B">
      <w:pPr>
        <w:pStyle w:val="DzMetin"/>
        <w:jc w:val="both"/>
        <w:rPr>
          <w:rFonts w:ascii="Verdana" w:hAnsi="Verdana" w:cs="Courier New"/>
          <w:sz w:val="20"/>
          <w:szCs w:val="20"/>
        </w:rPr>
      </w:pPr>
      <w:r>
        <w:rPr>
          <w:rFonts w:ascii="Verdana" w:hAnsi="Verdana" w:cs="Courier New"/>
          <w:sz w:val="20"/>
          <w:szCs w:val="20"/>
        </w:rPr>
        <w:t xml:space="preserve">Çağrılı veya çağrısız duruma göre, hazır bulunanların imzalarına (asaleten/vekaleten) dikkat edilmeli, </w:t>
      </w:r>
      <w:r w:rsidR="00522E77">
        <w:rPr>
          <w:rFonts w:ascii="Verdana" w:hAnsi="Verdana" w:cs="Courier New"/>
          <w:sz w:val="20"/>
          <w:szCs w:val="20"/>
        </w:rPr>
        <w:t xml:space="preserve">toplantı başkanının </w:t>
      </w:r>
      <w:r>
        <w:rPr>
          <w:rFonts w:ascii="Verdana" w:hAnsi="Verdana" w:cs="Courier New"/>
          <w:sz w:val="20"/>
          <w:szCs w:val="20"/>
        </w:rPr>
        <w:t xml:space="preserve">imzasına yer verilmelidir.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b/>
          <w:sz w:val="20"/>
          <w:szCs w:val="20"/>
        </w:rPr>
      </w:pPr>
      <w:r w:rsidRPr="006C6891">
        <w:rPr>
          <w:rFonts w:ascii="Verdana" w:hAnsi="Verdana" w:cs="Courier New"/>
          <w:b/>
          <w:sz w:val="20"/>
          <w:szCs w:val="20"/>
        </w:rPr>
        <w:t xml:space="preserve">4) 1 Adet Genel Kurul Toplantı Tutanağı (Noter Onaylı) ( EK 4 )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Genel Kurul Toplantı Tutanağı yazılırken Maddelerin Gündem’deki maddeler ile aynı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sıra ve içerikte olması çok önemlidir.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b/>
          <w:sz w:val="20"/>
          <w:szCs w:val="20"/>
        </w:rPr>
      </w:pPr>
      <w:r w:rsidRPr="006C6891">
        <w:rPr>
          <w:rFonts w:ascii="Verdana" w:hAnsi="Verdana" w:cs="Courier New"/>
          <w:b/>
          <w:sz w:val="20"/>
          <w:szCs w:val="20"/>
        </w:rPr>
        <w:t xml:space="preserve">5) 1 Adet </w:t>
      </w:r>
      <w:r w:rsidR="00522E77">
        <w:rPr>
          <w:rFonts w:ascii="Verdana" w:hAnsi="Verdana" w:cs="Courier New"/>
          <w:b/>
          <w:sz w:val="20"/>
          <w:szCs w:val="20"/>
        </w:rPr>
        <w:t>Yıllık faaliyet Raporu</w:t>
      </w:r>
      <w:r w:rsidRPr="006C6891">
        <w:rPr>
          <w:rFonts w:ascii="Verdana" w:hAnsi="Verdana" w:cs="Courier New"/>
          <w:b/>
          <w:sz w:val="20"/>
          <w:szCs w:val="20"/>
        </w:rPr>
        <w:t xml:space="preserve"> ( EK 5 ) </w:t>
      </w:r>
    </w:p>
    <w:p w:rsidR="00AD1733" w:rsidRDefault="00B432D2" w:rsidP="002506E7">
      <w:pPr>
        <w:pStyle w:val="NormalWeb"/>
        <w:jc w:val="both"/>
        <w:rPr>
          <w:rStyle w:val="Gl"/>
          <w:rFonts w:ascii="Verdana" w:hAnsi="Verdana"/>
          <w:b w:val="0"/>
          <w:sz w:val="20"/>
          <w:szCs w:val="20"/>
        </w:rPr>
      </w:pPr>
      <w:r w:rsidRPr="00B432D2">
        <w:rPr>
          <w:rStyle w:val="Gl"/>
          <w:rFonts w:ascii="Verdana" w:hAnsi="Verdana"/>
          <w:sz w:val="20"/>
          <w:szCs w:val="20"/>
        </w:rPr>
        <w:t>Yeni TTK</w:t>
      </w:r>
      <w:r w:rsidRPr="00B432D2">
        <w:rPr>
          <w:rFonts w:ascii="Verdana" w:hAnsi="Verdana"/>
          <w:sz w:val="20"/>
          <w:szCs w:val="20"/>
        </w:rPr>
        <w:t xml:space="preserve">'nın </w:t>
      </w:r>
      <w:r w:rsidRPr="00B432D2">
        <w:rPr>
          <w:rStyle w:val="Gl"/>
          <w:rFonts w:ascii="Verdana" w:hAnsi="Verdana"/>
          <w:sz w:val="20"/>
          <w:szCs w:val="20"/>
        </w:rPr>
        <w:t>514</w:t>
      </w:r>
      <w:r>
        <w:rPr>
          <w:rStyle w:val="Gl"/>
          <w:rFonts w:ascii="Verdana" w:hAnsi="Verdana"/>
          <w:sz w:val="20"/>
          <w:szCs w:val="20"/>
        </w:rPr>
        <w:t xml:space="preserve">, 516 </w:t>
      </w:r>
      <w:r w:rsidRPr="00B432D2">
        <w:rPr>
          <w:rStyle w:val="Gl"/>
          <w:rFonts w:ascii="Verdana" w:hAnsi="Verdana"/>
          <w:b w:val="0"/>
          <w:sz w:val="20"/>
          <w:szCs w:val="20"/>
        </w:rPr>
        <w:t>ve</w:t>
      </w:r>
      <w:r>
        <w:rPr>
          <w:rStyle w:val="Gl"/>
          <w:rFonts w:ascii="Verdana" w:hAnsi="Verdana"/>
          <w:sz w:val="20"/>
          <w:szCs w:val="20"/>
        </w:rPr>
        <w:t xml:space="preserve"> </w:t>
      </w:r>
      <w:r w:rsidRPr="00B432D2">
        <w:rPr>
          <w:rFonts w:ascii="Verdana" w:hAnsi="Verdana"/>
          <w:b/>
          <w:sz w:val="20"/>
          <w:szCs w:val="20"/>
        </w:rPr>
        <w:t>518.</w:t>
      </w:r>
      <w:r>
        <w:rPr>
          <w:rFonts w:ascii="Verdana" w:hAnsi="Verdana"/>
          <w:sz w:val="20"/>
          <w:szCs w:val="20"/>
        </w:rPr>
        <w:t xml:space="preserve"> Maddeleri</w:t>
      </w:r>
      <w:r w:rsidR="00073B9A">
        <w:rPr>
          <w:rFonts w:ascii="Verdana" w:hAnsi="Verdana"/>
          <w:sz w:val="20"/>
          <w:szCs w:val="20"/>
        </w:rPr>
        <w:t xml:space="preserve"> gereği </w:t>
      </w:r>
      <w:r>
        <w:rPr>
          <w:rFonts w:ascii="Verdana" w:hAnsi="Verdana"/>
          <w:sz w:val="20"/>
          <w:szCs w:val="20"/>
        </w:rPr>
        <w:t xml:space="preserve">şirketlerin (anonim, limited ve sermayesi paylara bölünmüş komandit şirketler) </w:t>
      </w:r>
      <w:r w:rsidRPr="00B432D2">
        <w:rPr>
          <w:rFonts w:ascii="Verdana" w:hAnsi="Verdana"/>
          <w:sz w:val="20"/>
          <w:szCs w:val="20"/>
        </w:rPr>
        <w:t xml:space="preserve">yönetim </w:t>
      </w:r>
      <w:r>
        <w:rPr>
          <w:rFonts w:ascii="Verdana" w:hAnsi="Verdana"/>
          <w:sz w:val="20"/>
          <w:szCs w:val="20"/>
        </w:rPr>
        <w:t>organları</w:t>
      </w:r>
      <w:r w:rsidR="00185E73">
        <w:rPr>
          <w:rFonts w:ascii="Verdana" w:hAnsi="Verdana"/>
          <w:sz w:val="20"/>
          <w:szCs w:val="20"/>
        </w:rPr>
        <w:t xml:space="preserve">, </w:t>
      </w:r>
      <w:r>
        <w:rPr>
          <w:rFonts w:ascii="Verdana" w:hAnsi="Verdana"/>
          <w:sz w:val="20"/>
          <w:szCs w:val="20"/>
        </w:rPr>
        <w:t>geç</w:t>
      </w:r>
      <w:r w:rsidRPr="00B432D2">
        <w:rPr>
          <w:rFonts w:ascii="Verdana" w:hAnsi="Verdana"/>
          <w:sz w:val="20"/>
          <w:szCs w:val="20"/>
        </w:rPr>
        <w:t xml:space="preserve">miş hesap dönemine ait </w:t>
      </w:r>
      <w:r w:rsidRPr="00073B9A">
        <w:rPr>
          <w:rFonts w:ascii="Verdana" w:hAnsi="Verdana"/>
          <w:b/>
          <w:sz w:val="20"/>
          <w:szCs w:val="20"/>
        </w:rPr>
        <w:t>yıllık faaliyet raporunu</w:t>
      </w:r>
      <w:r w:rsidR="00073B9A">
        <w:rPr>
          <w:rFonts w:ascii="Verdana" w:hAnsi="Verdana"/>
          <w:b/>
          <w:sz w:val="20"/>
          <w:szCs w:val="20"/>
        </w:rPr>
        <w:t>,</w:t>
      </w:r>
      <w:r w:rsidRPr="00B432D2">
        <w:rPr>
          <w:rFonts w:ascii="Verdana" w:hAnsi="Verdana"/>
          <w:sz w:val="20"/>
          <w:szCs w:val="20"/>
        </w:rPr>
        <w:t xml:space="preserve"> bilanço gününü izleyen </w:t>
      </w:r>
      <w:r w:rsidRPr="00073B9A">
        <w:rPr>
          <w:rStyle w:val="Gl"/>
          <w:rFonts w:ascii="Verdana" w:hAnsi="Verdana"/>
          <w:b w:val="0"/>
          <w:sz w:val="20"/>
          <w:szCs w:val="20"/>
        </w:rPr>
        <w:t>hesap döneminin</w:t>
      </w:r>
      <w:r w:rsidR="00AD1733">
        <w:rPr>
          <w:rStyle w:val="Gl"/>
          <w:rFonts w:ascii="Verdana" w:hAnsi="Verdana"/>
          <w:b w:val="0"/>
          <w:sz w:val="20"/>
          <w:szCs w:val="20"/>
        </w:rPr>
        <w:t xml:space="preserve"> </w:t>
      </w:r>
      <w:r w:rsidR="00AD1733" w:rsidRPr="00AD1733">
        <w:rPr>
          <w:rStyle w:val="Gl"/>
          <w:rFonts w:ascii="Verdana" w:hAnsi="Verdana"/>
          <w:sz w:val="20"/>
          <w:szCs w:val="20"/>
        </w:rPr>
        <w:t>ilk üç ayı içinde hazırlar ve genel kurula sunar.</w:t>
      </w:r>
    </w:p>
    <w:p w:rsidR="0044128D" w:rsidRDefault="00073B9A" w:rsidP="00073B9A">
      <w:pPr>
        <w:pStyle w:val="NormalWeb"/>
        <w:jc w:val="both"/>
        <w:rPr>
          <w:rStyle w:val="Gl"/>
          <w:rFonts w:ascii="Verdana" w:hAnsi="Verdana"/>
          <w:sz w:val="20"/>
          <w:szCs w:val="20"/>
        </w:rPr>
      </w:pPr>
      <w:r w:rsidRPr="00073B9A">
        <w:rPr>
          <w:rStyle w:val="Gl"/>
          <w:rFonts w:ascii="Verdana" w:hAnsi="Verdana"/>
          <w:b w:val="0"/>
          <w:sz w:val="20"/>
          <w:szCs w:val="20"/>
        </w:rPr>
        <w:t>Yeni</w:t>
      </w:r>
      <w:r>
        <w:rPr>
          <w:rStyle w:val="Gl"/>
          <w:rFonts w:ascii="Verdana" w:hAnsi="Verdana"/>
          <w:sz w:val="20"/>
          <w:szCs w:val="20"/>
        </w:rPr>
        <w:t xml:space="preserve"> </w:t>
      </w:r>
      <w:proofErr w:type="spellStart"/>
      <w:r w:rsidR="00B432D2" w:rsidRPr="00B432D2">
        <w:rPr>
          <w:rStyle w:val="Gl"/>
          <w:rFonts w:ascii="Verdana" w:hAnsi="Verdana"/>
          <w:sz w:val="20"/>
          <w:szCs w:val="20"/>
        </w:rPr>
        <w:t>TTK’</w:t>
      </w:r>
      <w:r w:rsidR="00B432D2" w:rsidRPr="00B432D2">
        <w:rPr>
          <w:rFonts w:ascii="Verdana" w:hAnsi="Verdana"/>
          <w:sz w:val="20"/>
          <w:szCs w:val="20"/>
        </w:rPr>
        <w:t>da</w:t>
      </w:r>
      <w:proofErr w:type="spellEnd"/>
      <w:r w:rsidR="00B432D2" w:rsidRPr="00B432D2">
        <w:rPr>
          <w:rStyle w:val="Gl"/>
          <w:rFonts w:ascii="Verdana" w:hAnsi="Verdana"/>
          <w:sz w:val="20"/>
          <w:szCs w:val="20"/>
        </w:rPr>
        <w:t>,</w:t>
      </w:r>
      <w:r w:rsidR="00B432D2" w:rsidRPr="00B432D2">
        <w:rPr>
          <w:rFonts w:ascii="Verdana" w:hAnsi="Verdana"/>
          <w:sz w:val="20"/>
          <w:szCs w:val="20"/>
        </w:rPr>
        <w:t xml:space="preserve"> </w:t>
      </w:r>
      <w:r>
        <w:rPr>
          <w:rFonts w:ascii="Verdana" w:hAnsi="Verdana"/>
          <w:sz w:val="20"/>
          <w:szCs w:val="20"/>
        </w:rPr>
        <w:t xml:space="preserve">şirketlerin yıllık faaliyet raporunu </w:t>
      </w:r>
      <w:r w:rsidR="00B432D2" w:rsidRPr="00B432D2">
        <w:rPr>
          <w:rFonts w:ascii="Verdana" w:hAnsi="Verdana"/>
          <w:sz w:val="20"/>
          <w:szCs w:val="20"/>
        </w:rPr>
        <w:t xml:space="preserve">hazırlaması için </w:t>
      </w:r>
      <w:r w:rsidR="00B432D2" w:rsidRPr="00B432D2">
        <w:rPr>
          <w:rStyle w:val="Gl"/>
          <w:rFonts w:ascii="Verdana" w:hAnsi="Verdana"/>
          <w:sz w:val="20"/>
          <w:szCs w:val="20"/>
        </w:rPr>
        <w:t>3 aylık bir süre</w:t>
      </w:r>
      <w:r w:rsidR="00B432D2" w:rsidRPr="00B432D2">
        <w:rPr>
          <w:rFonts w:ascii="Verdana" w:hAnsi="Verdana"/>
          <w:sz w:val="20"/>
          <w:szCs w:val="20"/>
        </w:rPr>
        <w:t xml:space="preserve"> verilmişken</w:t>
      </w:r>
      <w:r w:rsidR="00B432D2" w:rsidRPr="00B432D2">
        <w:rPr>
          <w:rStyle w:val="Gl"/>
          <w:rFonts w:ascii="Verdana" w:hAnsi="Verdana"/>
          <w:sz w:val="20"/>
          <w:szCs w:val="20"/>
        </w:rPr>
        <w:t xml:space="preserve">, </w:t>
      </w:r>
      <w:r w:rsidRPr="00073B9A">
        <w:rPr>
          <w:rStyle w:val="Gl"/>
          <w:rFonts w:ascii="Verdana" w:hAnsi="Verdana"/>
          <w:b w:val="0"/>
          <w:sz w:val="20"/>
          <w:szCs w:val="20"/>
        </w:rPr>
        <w:t xml:space="preserve">ilgili maddelere dayanılarak çıkarılan </w:t>
      </w:r>
      <w:r w:rsidR="00B432D2" w:rsidRPr="00073B9A">
        <w:rPr>
          <w:rStyle w:val="Gl"/>
          <w:rFonts w:ascii="Verdana" w:hAnsi="Verdana"/>
          <w:b w:val="0"/>
          <w:sz w:val="20"/>
          <w:szCs w:val="20"/>
        </w:rPr>
        <w:t>yönetmelikte</w:t>
      </w:r>
      <w:r w:rsidR="00B432D2" w:rsidRPr="00B432D2">
        <w:rPr>
          <w:rStyle w:val="Gl"/>
          <w:rFonts w:ascii="Verdana" w:hAnsi="Verdana"/>
          <w:sz w:val="20"/>
          <w:szCs w:val="20"/>
        </w:rPr>
        <w:t xml:space="preserve"> 2 ay süre verilmiştir.</w:t>
      </w:r>
      <w:r w:rsidR="00B432D2" w:rsidRPr="00B432D2">
        <w:rPr>
          <w:rFonts w:ascii="Verdana" w:hAnsi="Verdana"/>
          <w:sz w:val="20"/>
          <w:szCs w:val="20"/>
        </w:rPr>
        <w:t xml:space="preserve"> </w:t>
      </w:r>
      <w:r w:rsidR="00B432D2" w:rsidRPr="00E2624D">
        <w:rPr>
          <w:rFonts w:ascii="Verdana" w:hAnsi="Verdana"/>
          <w:b/>
          <w:sz w:val="20"/>
          <w:szCs w:val="20"/>
        </w:rPr>
        <w:t>Yıllık faaliyet raporu</w:t>
      </w:r>
      <w:r w:rsidR="00F0071F">
        <w:rPr>
          <w:rFonts w:ascii="Verdana" w:hAnsi="Verdana"/>
          <w:sz w:val="20"/>
          <w:szCs w:val="20"/>
        </w:rPr>
        <w:t>,</w:t>
      </w:r>
      <w:r w:rsidR="00B432D2" w:rsidRPr="00B432D2">
        <w:rPr>
          <w:rFonts w:ascii="Verdana" w:hAnsi="Verdana"/>
          <w:sz w:val="20"/>
          <w:szCs w:val="20"/>
        </w:rPr>
        <w:t xml:space="preserve"> Yönetmeliğin 16'ncı maddesinde de düzenlendiği üzere, ilgili olduğu hesap döneminin bitimini</w:t>
      </w:r>
      <w:r w:rsidR="00B432D2" w:rsidRPr="00B432D2">
        <w:rPr>
          <w:rStyle w:val="Gl"/>
          <w:rFonts w:ascii="Verdana" w:hAnsi="Verdana"/>
          <w:sz w:val="20"/>
          <w:szCs w:val="20"/>
        </w:rPr>
        <w:t xml:space="preserve"> </w:t>
      </w:r>
      <w:r w:rsidR="00B432D2" w:rsidRPr="00B432D2">
        <w:rPr>
          <w:rFonts w:ascii="Verdana" w:hAnsi="Verdana"/>
          <w:sz w:val="20"/>
          <w:szCs w:val="20"/>
        </w:rPr>
        <w:t>izleyen</w:t>
      </w:r>
      <w:r w:rsidR="00B432D2" w:rsidRPr="00B432D2">
        <w:rPr>
          <w:rStyle w:val="Gl"/>
          <w:rFonts w:ascii="Verdana" w:hAnsi="Verdana"/>
          <w:sz w:val="20"/>
          <w:szCs w:val="20"/>
        </w:rPr>
        <w:t xml:space="preserve"> </w:t>
      </w:r>
      <w:r w:rsidR="00B432D2" w:rsidRPr="00B432D2">
        <w:rPr>
          <w:rFonts w:ascii="Verdana" w:hAnsi="Verdana"/>
          <w:sz w:val="20"/>
          <w:szCs w:val="20"/>
        </w:rPr>
        <w:t>iki ay içinde</w:t>
      </w:r>
      <w:r w:rsidR="00B432D2" w:rsidRPr="00B432D2">
        <w:rPr>
          <w:rStyle w:val="Gl"/>
          <w:rFonts w:ascii="Verdana" w:hAnsi="Verdana"/>
          <w:sz w:val="20"/>
          <w:szCs w:val="20"/>
        </w:rPr>
        <w:t xml:space="preserve"> (Şubat ayı sonuna kadar) </w:t>
      </w:r>
      <w:r w:rsidR="00B432D2" w:rsidRPr="00B432D2">
        <w:rPr>
          <w:rFonts w:ascii="Verdana" w:hAnsi="Verdana"/>
          <w:sz w:val="20"/>
          <w:szCs w:val="20"/>
        </w:rPr>
        <w:t>hazırlanır.</w:t>
      </w:r>
      <w:r w:rsidR="00B432D2" w:rsidRPr="00B432D2">
        <w:rPr>
          <w:rStyle w:val="Gl"/>
          <w:rFonts w:ascii="Verdana" w:hAnsi="Verdana"/>
          <w:sz w:val="20"/>
          <w:szCs w:val="20"/>
        </w:rPr>
        <w:t xml:space="preserve"> </w:t>
      </w:r>
      <w:r w:rsidR="00B432D2" w:rsidRPr="00B432D2">
        <w:rPr>
          <w:rFonts w:ascii="Verdana" w:hAnsi="Verdana"/>
          <w:sz w:val="20"/>
          <w:szCs w:val="20"/>
        </w:rPr>
        <w:t>Şirketin yönetim organı başkanı ve üyeleri tarafından imzalanarak onaylanır. Yönetim organı üyelerinden herhangi birinin yıllık faaliyet raporunda yer alan bilgilerle</w:t>
      </w:r>
      <w:r w:rsidR="002E5BA0">
        <w:rPr>
          <w:rFonts w:ascii="Verdana" w:hAnsi="Verdana"/>
          <w:sz w:val="20"/>
          <w:szCs w:val="20"/>
        </w:rPr>
        <w:t xml:space="preserve">                                           </w:t>
      </w:r>
      <w:r w:rsidR="0044128D">
        <w:rPr>
          <w:rFonts w:ascii="Verdana" w:hAnsi="Verdana"/>
          <w:sz w:val="20"/>
          <w:szCs w:val="20"/>
        </w:rPr>
        <w:t>i</w:t>
      </w:r>
      <w:r w:rsidR="00B432D2" w:rsidRPr="00B432D2">
        <w:rPr>
          <w:rFonts w:ascii="Verdana" w:hAnsi="Verdana"/>
          <w:sz w:val="20"/>
          <w:szCs w:val="20"/>
        </w:rPr>
        <w:t>lgili farklı görüşte olması halinde, itiraz ettiği hususlar gerekçeleri ile birlikte yıllık faaliyet</w:t>
      </w:r>
      <w:r w:rsidR="0044128D">
        <w:rPr>
          <w:rFonts w:ascii="Verdana" w:hAnsi="Verdana"/>
          <w:sz w:val="20"/>
          <w:szCs w:val="20"/>
        </w:rPr>
        <w:t xml:space="preserve"> raporunda belirtilir.</w:t>
      </w:r>
      <w:r w:rsidR="002E5BA0">
        <w:rPr>
          <w:rFonts w:ascii="Verdana" w:hAnsi="Verdana"/>
          <w:sz w:val="20"/>
          <w:szCs w:val="20"/>
        </w:rPr>
        <w:t xml:space="preserve">                                          </w:t>
      </w:r>
      <w:r w:rsidR="00B432D2" w:rsidRPr="00B432D2">
        <w:rPr>
          <w:rFonts w:ascii="Verdana" w:hAnsi="Verdana"/>
          <w:sz w:val="20"/>
          <w:szCs w:val="20"/>
        </w:rPr>
        <w:br/>
      </w:r>
    </w:p>
    <w:p w:rsidR="00B432D2" w:rsidRDefault="00B432D2" w:rsidP="00073B9A">
      <w:pPr>
        <w:pStyle w:val="NormalWeb"/>
        <w:jc w:val="both"/>
        <w:rPr>
          <w:rFonts w:ascii="Verdana" w:hAnsi="Verdana"/>
          <w:sz w:val="20"/>
          <w:szCs w:val="20"/>
        </w:rPr>
      </w:pPr>
      <w:proofErr w:type="gramStart"/>
      <w:r w:rsidRPr="00B432D2">
        <w:rPr>
          <w:rStyle w:val="Gl"/>
          <w:rFonts w:ascii="Verdana" w:hAnsi="Verdana"/>
          <w:sz w:val="20"/>
          <w:szCs w:val="20"/>
        </w:rPr>
        <w:t>6102</w:t>
      </w:r>
      <w:r w:rsidRPr="00B432D2">
        <w:rPr>
          <w:rFonts w:ascii="Verdana" w:hAnsi="Verdana"/>
          <w:sz w:val="20"/>
          <w:szCs w:val="20"/>
        </w:rPr>
        <w:t xml:space="preserve"> sayılı Yeni Türk Ticaret Kanunu</w:t>
      </w:r>
      <w:r w:rsidR="00073B9A">
        <w:rPr>
          <w:rFonts w:ascii="Verdana" w:hAnsi="Verdana"/>
          <w:sz w:val="20"/>
          <w:szCs w:val="20"/>
        </w:rPr>
        <w:t xml:space="preserve"> ve çıkarılan yönetmeliğe göre, </w:t>
      </w:r>
      <w:r w:rsidRPr="00073B9A">
        <w:rPr>
          <w:rFonts w:ascii="Verdana" w:hAnsi="Verdana"/>
          <w:b/>
          <w:sz w:val="20"/>
          <w:szCs w:val="20"/>
        </w:rPr>
        <w:t>ş</w:t>
      </w:r>
      <w:r w:rsidRPr="00B432D2">
        <w:rPr>
          <w:rStyle w:val="Gl"/>
          <w:rFonts w:ascii="Verdana" w:hAnsi="Verdana"/>
          <w:sz w:val="20"/>
          <w:szCs w:val="20"/>
        </w:rPr>
        <w:t xml:space="preserve">irketlerin (anonim, limited ve sermayesi paylara bölünmüş komandit şirketlerin) 2012 </w:t>
      </w:r>
      <w:r w:rsidRPr="00B432D2">
        <w:rPr>
          <w:rFonts w:ascii="Verdana" w:hAnsi="Verdana"/>
          <w:sz w:val="20"/>
          <w:szCs w:val="20"/>
        </w:rPr>
        <w:t xml:space="preserve">yılına ilişkin olağan </w:t>
      </w:r>
      <w:r w:rsidRPr="00B432D2">
        <w:rPr>
          <w:rStyle w:val="Gl"/>
          <w:rFonts w:ascii="Verdana" w:hAnsi="Verdana"/>
          <w:sz w:val="20"/>
          <w:szCs w:val="20"/>
        </w:rPr>
        <w:t>genel kurul</w:t>
      </w:r>
      <w:r w:rsidRPr="00B432D2">
        <w:rPr>
          <w:rFonts w:ascii="Verdana" w:hAnsi="Verdana"/>
          <w:sz w:val="20"/>
          <w:szCs w:val="20"/>
        </w:rPr>
        <w:t xml:space="preserve"> toplantılarını en geç </w:t>
      </w:r>
      <w:r w:rsidRPr="00B432D2">
        <w:rPr>
          <w:rStyle w:val="Gl"/>
          <w:rFonts w:ascii="Verdana" w:hAnsi="Verdana"/>
          <w:sz w:val="20"/>
          <w:szCs w:val="20"/>
        </w:rPr>
        <w:t>2013 Mart</w:t>
      </w:r>
      <w:r w:rsidRPr="00B432D2">
        <w:rPr>
          <w:rFonts w:ascii="Verdana" w:hAnsi="Verdana"/>
          <w:sz w:val="20"/>
          <w:szCs w:val="20"/>
        </w:rPr>
        <w:t xml:space="preserve"> ayının sonuna kadar yapmaları ve </w:t>
      </w:r>
      <w:r w:rsidR="00073B9A">
        <w:rPr>
          <w:rFonts w:ascii="Verdana" w:hAnsi="Verdana"/>
          <w:sz w:val="20"/>
          <w:szCs w:val="20"/>
        </w:rPr>
        <w:t xml:space="preserve">yönetmelik gereği </w:t>
      </w:r>
      <w:r w:rsidRPr="00B432D2">
        <w:rPr>
          <w:rFonts w:ascii="Verdana" w:hAnsi="Verdana"/>
          <w:sz w:val="20"/>
          <w:szCs w:val="20"/>
        </w:rPr>
        <w:t>asgari içeriği k</w:t>
      </w:r>
      <w:r w:rsidR="0088060A">
        <w:rPr>
          <w:rFonts w:ascii="Verdana" w:hAnsi="Verdana"/>
          <w:sz w:val="20"/>
          <w:szCs w:val="20"/>
        </w:rPr>
        <w:t xml:space="preserve">apsayan </w:t>
      </w:r>
      <w:r w:rsidRPr="00B432D2">
        <w:rPr>
          <w:rFonts w:ascii="Verdana" w:hAnsi="Verdana"/>
          <w:sz w:val="20"/>
          <w:szCs w:val="20"/>
        </w:rPr>
        <w:t xml:space="preserve">bir </w:t>
      </w:r>
      <w:r w:rsidRPr="00B432D2">
        <w:rPr>
          <w:rStyle w:val="Gl"/>
          <w:rFonts w:ascii="Verdana" w:hAnsi="Verdana"/>
          <w:sz w:val="20"/>
          <w:szCs w:val="20"/>
        </w:rPr>
        <w:t xml:space="preserve">yıllık faaliyet raporu’ </w:t>
      </w:r>
      <w:r w:rsidRPr="00B432D2">
        <w:rPr>
          <w:rFonts w:ascii="Verdana" w:hAnsi="Verdana"/>
          <w:sz w:val="20"/>
          <w:szCs w:val="20"/>
        </w:rPr>
        <w:t xml:space="preserve">nu da en geç </w:t>
      </w:r>
      <w:r w:rsidRPr="00B432D2">
        <w:rPr>
          <w:rStyle w:val="Gl"/>
          <w:rFonts w:ascii="Verdana" w:hAnsi="Verdana"/>
          <w:sz w:val="20"/>
          <w:szCs w:val="20"/>
        </w:rPr>
        <w:t>2013 Şubat</w:t>
      </w:r>
      <w:r w:rsidRPr="00B432D2">
        <w:rPr>
          <w:rFonts w:ascii="Verdana" w:hAnsi="Verdana"/>
          <w:sz w:val="20"/>
          <w:szCs w:val="20"/>
        </w:rPr>
        <w:t xml:space="preserve"> ayının sonuna kadar hazırlayıp genel kurulun onayına sunması önem arz etmektedir. </w:t>
      </w:r>
      <w:proofErr w:type="gramEnd"/>
    </w:p>
    <w:p w:rsidR="00B94116" w:rsidRDefault="00B94116" w:rsidP="00B94116">
      <w:pPr>
        <w:pStyle w:val="DzMetin"/>
        <w:jc w:val="both"/>
        <w:rPr>
          <w:rFonts w:ascii="Verdana" w:hAnsi="Verdana" w:cs="Courier New"/>
          <w:b/>
          <w:sz w:val="20"/>
          <w:szCs w:val="20"/>
        </w:rPr>
      </w:pPr>
    </w:p>
    <w:p w:rsidR="00B94116" w:rsidRDefault="00B94116" w:rsidP="00B94116">
      <w:pPr>
        <w:pStyle w:val="DzMetin"/>
        <w:jc w:val="both"/>
        <w:rPr>
          <w:rFonts w:ascii="Verdana" w:hAnsi="Verdana" w:cs="Courier New"/>
          <w:b/>
          <w:sz w:val="20"/>
          <w:szCs w:val="20"/>
        </w:rPr>
      </w:pPr>
    </w:p>
    <w:p w:rsidR="00B94116" w:rsidRDefault="00B94116" w:rsidP="00B94116">
      <w:pPr>
        <w:pStyle w:val="DzMetin"/>
        <w:jc w:val="both"/>
        <w:rPr>
          <w:rFonts w:ascii="Verdana" w:hAnsi="Verdana" w:cs="Courier New"/>
          <w:b/>
          <w:sz w:val="20"/>
          <w:szCs w:val="20"/>
        </w:rPr>
      </w:pPr>
    </w:p>
    <w:p w:rsidR="00B94116" w:rsidRDefault="00B94116" w:rsidP="00B94116">
      <w:pPr>
        <w:pStyle w:val="DzMetin"/>
        <w:jc w:val="both"/>
        <w:rPr>
          <w:rFonts w:ascii="Verdana" w:hAnsi="Verdana" w:cs="Courier New"/>
          <w:b/>
          <w:sz w:val="20"/>
          <w:szCs w:val="20"/>
        </w:rPr>
      </w:pPr>
    </w:p>
    <w:p w:rsidR="00B94116" w:rsidRDefault="002651EF" w:rsidP="00B94116">
      <w:pPr>
        <w:pStyle w:val="DzMetin"/>
        <w:jc w:val="both"/>
        <w:rPr>
          <w:rFonts w:ascii="Verdana" w:hAnsi="Verdana" w:cs="Courier New"/>
          <w:b/>
          <w:sz w:val="20"/>
          <w:szCs w:val="20"/>
        </w:rPr>
      </w:pPr>
      <w:r>
        <w:rPr>
          <w:rFonts w:ascii="Verdana" w:hAnsi="Verdana" w:cs="Courier New"/>
          <w:b/>
          <w:noProof/>
          <w:sz w:val="20"/>
          <w:szCs w:val="20"/>
          <w:lang w:eastAsia="tr-TR"/>
        </w:rPr>
        <w:drawing>
          <wp:anchor distT="0" distB="0" distL="114300" distR="114300" simplePos="0" relativeHeight="251659264" behindDoc="0" locked="0" layoutInCell="1" allowOverlap="1">
            <wp:simplePos x="0" y="0"/>
            <wp:positionH relativeFrom="column">
              <wp:posOffset>3627120</wp:posOffset>
            </wp:positionH>
            <wp:positionV relativeFrom="paragraph">
              <wp:posOffset>98425</wp:posOffset>
            </wp:positionV>
            <wp:extent cx="2383790" cy="829310"/>
            <wp:effectExtent l="19050" t="0" r="0" b="0"/>
            <wp:wrapNone/>
            <wp:docPr id="7" name="Resim 1" descr="C:\Users\ulku.APAKYMM\Desktop\züleyha Notlar\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lku.APAKYMM\Desktop\züleyha Notlar\logo (1).png"/>
                    <pic:cNvPicPr>
                      <a:picLocks noChangeAspect="1" noChangeArrowheads="1"/>
                    </pic:cNvPicPr>
                  </pic:nvPicPr>
                  <pic:blipFill>
                    <a:blip r:embed="rId8" cstate="print"/>
                    <a:srcRect/>
                    <a:stretch>
                      <a:fillRect/>
                    </a:stretch>
                  </pic:blipFill>
                  <pic:spPr bwMode="auto">
                    <a:xfrm>
                      <a:off x="0" y="0"/>
                      <a:ext cx="2383790" cy="829310"/>
                    </a:xfrm>
                    <a:prstGeom prst="rect">
                      <a:avLst/>
                    </a:prstGeom>
                    <a:noFill/>
                    <a:ln w="9525">
                      <a:noFill/>
                      <a:miter lim="800000"/>
                      <a:headEnd/>
                      <a:tailEnd/>
                    </a:ln>
                  </pic:spPr>
                </pic:pic>
              </a:graphicData>
            </a:graphic>
          </wp:anchor>
        </w:drawing>
      </w:r>
    </w:p>
    <w:p w:rsidR="00B94116" w:rsidRDefault="00B94116" w:rsidP="00B94116">
      <w:pPr>
        <w:pStyle w:val="DzMetin"/>
        <w:jc w:val="both"/>
        <w:rPr>
          <w:rFonts w:ascii="Verdana" w:hAnsi="Verdana" w:cs="Courier New"/>
          <w:b/>
          <w:sz w:val="20"/>
          <w:szCs w:val="20"/>
        </w:rPr>
      </w:pPr>
    </w:p>
    <w:p w:rsidR="002651EF" w:rsidRDefault="002651EF" w:rsidP="00B94116">
      <w:pPr>
        <w:pStyle w:val="DzMetin"/>
        <w:jc w:val="both"/>
        <w:rPr>
          <w:rFonts w:ascii="Verdana" w:hAnsi="Verdana" w:cs="Courier New"/>
          <w:b/>
          <w:sz w:val="20"/>
          <w:szCs w:val="20"/>
        </w:rPr>
      </w:pPr>
    </w:p>
    <w:p w:rsidR="00B94116" w:rsidRDefault="00B94116" w:rsidP="00B94116">
      <w:pPr>
        <w:pStyle w:val="DzMetin"/>
        <w:jc w:val="both"/>
        <w:rPr>
          <w:rFonts w:ascii="Verdana" w:hAnsi="Verdana" w:cs="Courier New"/>
          <w:b/>
          <w:sz w:val="20"/>
          <w:szCs w:val="20"/>
        </w:rPr>
      </w:pPr>
      <w:r w:rsidRPr="00A32B8F">
        <w:rPr>
          <w:rFonts w:ascii="Verdana" w:hAnsi="Verdana" w:cs="Courier New"/>
          <w:b/>
          <w:sz w:val="20"/>
          <w:szCs w:val="20"/>
        </w:rPr>
        <w:t>Talha APAK</w:t>
      </w:r>
    </w:p>
    <w:p w:rsidR="00B94116" w:rsidRDefault="00B94116" w:rsidP="00B94116">
      <w:pPr>
        <w:pStyle w:val="DzMetin"/>
        <w:jc w:val="both"/>
        <w:rPr>
          <w:rFonts w:ascii="Verdana" w:hAnsi="Verdana" w:cs="Courier New"/>
          <w:b/>
          <w:sz w:val="20"/>
          <w:szCs w:val="20"/>
        </w:rPr>
      </w:pPr>
      <w:r w:rsidRPr="00A32B8F">
        <w:rPr>
          <w:rFonts w:ascii="Verdana" w:hAnsi="Verdana" w:cs="Courier New"/>
          <w:b/>
          <w:sz w:val="20"/>
          <w:szCs w:val="20"/>
        </w:rPr>
        <w:t>Mali Müşavir</w:t>
      </w:r>
    </w:p>
    <w:p w:rsidR="00B94116" w:rsidRPr="00A32B8F" w:rsidRDefault="00B94116" w:rsidP="00B94116">
      <w:pPr>
        <w:pStyle w:val="DzMetin"/>
        <w:jc w:val="both"/>
        <w:rPr>
          <w:rFonts w:ascii="Verdana" w:hAnsi="Verdana" w:cs="Courier New"/>
          <w:b/>
          <w:sz w:val="20"/>
          <w:szCs w:val="20"/>
        </w:rPr>
      </w:pPr>
      <w:r w:rsidRPr="00A32B8F">
        <w:rPr>
          <w:rFonts w:ascii="Verdana" w:hAnsi="Verdana" w:cs="Courier New"/>
          <w:b/>
          <w:sz w:val="20"/>
          <w:szCs w:val="20"/>
        </w:rPr>
        <w:t>İstanbul, 15 Mart 2013</w:t>
      </w:r>
    </w:p>
    <w:p w:rsidR="00B94116" w:rsidRPr="00B432D2" w:rsidRDefault="00B94116" w:rsidP="00073B9A">
      <w:pPr>
        <w:pStyle w:val="NormalWeb"/>
        <w:jc w:val="both"/>
        <w:rPr>
          <w:sz w:val="20"/>
          <w:szCs w:val="20"/>
        </w:rPr>
      </w:pPr>
    </w:p>
    <w:p w:rsidR="00A32B8F" w:rsidRDefault="00A32B8F" w:rsidP="00B94116">
      <w:pPr>
        <w:pStyle w:val="DzMetin"/>
        <w:jc w:val="right"/>
        <w:rPr>
          <w:rFonts w:ascii="Verdana" w:hAnsi="Verdana" w:cs="Courier New"/>
          <w:sz w:val="20"/>
          <w:szCs w:val="20"/>
        </w:rPr>
      </w:pPr>
    </w:p>
    <w:p w:rsidR="00B760F0" w:rsidRDefault="00B760F0" w:rsidP="00073B9A">
      <w:pPr>
        <w:pStyle w:val="DzMetin"/>
        <w:jc w:val="both"/>
        <w:rPr>
          <w:rFonts w:ascii="Verdana" w:hAnsi="Verdana" w:cs="Courier New"/>
          <w:b/>
          <w:sz w:val="20"/>
          <w:szCs w:val="20"/>
        </w:rPr>
      </w:pPr>
    </w:p>
    <w:p w:rsidR="00207B8B" w:rsidRPr="006C6891" w:rsidRDefault="00207B8B" w:rsidP="00A32B8F">
      <w:pPr>
        <w:pStyle w:val="DzMetin"/>
        <w:jc w:val="both"/>
        <w:rPr>
          <w:rFonts w:ascii="Verdana" w:hAnsi="Verdana" w:cs="Courier New"/>
          <w:b/>
          <w:sz w:val="20"/>
          <w:szCs w:val="20"/>
          <w:u w:val="single"/>
        </w:rPr>
      </w:pPr>
      <w:r w:rsidRPr="006C6891">
        <w:rPr>
          <w:rFonts w:ascii="Verdana" w:hAnsi="Verdana" w:cs="Courier New"/>
          <w:b/>
          <w:sz w:val="20"/>
          <w:szCs w:val="20"/>
          <w:u w:val="single"/>
        </w:rPr>
        <w:t>EK 1</w:t>
      </w:r>
    </w:p>
    <w:p w:rsidR="00207B8B" w:rsidRPr="006C6891" w:rsidRDefault="00207B8B" w:rsidP="00207B8B">
      <w:pPr>
        <w:pStyle w:val="DzMetin"/>
        <w:jc w:val="both"/>
        <w:rPr>
          <w:rFonts w:ascii="Verdana" w:hAnsi="Verdana" w:cs="Courier New"/>
          <w:sz w:val="20"/>
          <w:szCs w:val="20"/>
        </w:rPr>
      </w:pPr>
    </w:p>
    <w:p w:rsidR="007526DB" w:rsidRPr="006C6891" w:rsidRDefault="007526DB" w:rsidP="007526DB">
      <w:pPr>
        <w:pStyle w:val="DzMetin"/>
        <w:rPr>
          <w:rFonts w:ascii="Verdana" w:hAnsi="Verdana" w:cs="Courier New"/>
          <w:b/>
          <w:sz w:val="20"/>
          <w:szCs w:val="20"/>
          <w:u w:val="single"/>
        </w:rPr>
      </w:pPr>
      <w:r w:rsidRPr="006C6891">
        <w:rPr>
          <w:rFonts w:ascii="Verdana" w:hAnsi="Verdana" w:cs="Courier New"/>
          <w:b/>
          <w:sz w:val="20"/>
          <w:szCs w:val="20"/>
          <w:u w:val="single"/>
        </w:rPr>
        <w:t>K A R A R</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KARAR NO: ………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KARAR TARİHİ : ..../..../2013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……………………………………………………………………………...…Müdür /Müdürler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Kurulu ..../..../2013 ........................... günü Saat:……..’da şirket merkezinde toplandı.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Şirketimizin 2012 yılı OLAĞAN GENEL KURUL GÜNDEMİ, toplantısının yapılacağı yer,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tarihi ve saati müzakere edildi. Mezkur; yıllık olağan genel kurul toplantısının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...../...../2013……………………günü,Saat:……..’da…………………………………………..</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.………………………………………adresinde TÜRK TİCARET KANUNU’ NUN 416/1.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maddesine göre çağrısız olarak aşağıdaki GÜNDEM maddelerini görüşüp karara bağlamak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üzere yapılmasına, adı geçen OLAĞAN GENEL KURUL toplantısının tesciline, Oy Birliği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ile karar verildi.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....../....../2013 günü Saat:……’da, ………………………………………….adresinde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yapacağı,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b/>
          <w:sz w:val="20"/>
          <w:szCs w:val="20"/>
          <w:u w:val="single"/>
        </w:rPr>
      </w:pPr>
      <w:r w:rsidRPr="006C6891">
        <w:rPr>
          <w:rFonts w:ascii="Verdana" w:hAnsi="Verdana" w:cs="Courier New"/>
          <w:b/>
          <w:sz w:val="20"/>
          <w:szCs w:val="20"/>
          <w:u w:val="single"/>
        </w:rPr>
        <w:t xml:space="preserve">2012 YILI OLAĞAN GENEL KURUL TOPLANTI GÜNDEMİ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1-Genel Kurul Toplantı Başkanı’ nın seçilmesi,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2-Genel Kurul Toplantı Başkanı’ na tutanakları imzalama yetkisi verilmesi,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3-Müdür / Müdürler Kurulu’nun 2012 yılına ait Faaliyet Raporu’ nun görüşülmesi,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4-Varsa Denetçi’ nin 2012 yılına ait Raporunun görüşülmesi, 2012 yılına ait Bilanço ve Gelir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Tablosu Hesaplarının incelenmesi ve uygun görüldüğü takdirde onaylanması, 2012 yılı karı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(Zararı) hakkında karar verilmesi,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5- Müdür / Müdürler Kurulu ve Varsa Denetçinin ayrı ayrı ibraları,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6- Müdür / Müdürler Kurulu Üyesine ödenecek ücretin tespiti,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7- Yeni Müdür / Müdürler Kurulu’nun seçilmesi ve görev süresinin belirlenmesi,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8- Şirket Müdürlerine 6102 Sayılı TTK’nın 626. maddesindeki iznin verilmesi hususunun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görüşülerek karara bağlanması,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9- Dilek, temenniler, kapanış.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center"/>
        <w:rPr>
          <w:rFonts w:ascii="Verdana" w:hAnsi="Verdana" w:cs="Courier New"/>
          <w:b/>
          <w:sz w:val="20"/>
          <w:szCs w:val="20"/>
        </w:rPr>
      </w:pPr>
      <w:r w:rsidRPr="006C6891">
        <w:rPr>
          <w:rFonts w:ascii="Verdana" w:hAnsi="Verdana" w:cs="Courier New"/>
          <w:b/>
          <w:sz w:val="20"/>
          <w:szCs w:val="20"/>
        </w:rPr>
        <w:t>M Ü D Ü R / M Ü D Ü R L E R K U R U L U</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7526DB">
      <w:pPr>
        <w:pStyle w:val="DzMetin"/>
        <w:rPr>
          <w:rFonts w:ascii="Verdana" w:hAnsi="Verdana" w:cs="Courier New"/>
          <w:b/>
          <w:sz w:val="20"/>
          <w:szCs w:val="20"/>
          <w:u w:val="single"/>
        </w:rPr>
      </w:pPr>
      <w:r w:rsidRPr="006C6891">
        <w:rPr>
          <w:rFonts w:ascii="Verdana" w:hAnsi="Verdana" w:cs="Courier New"/>
          <w:b/>
          <w:sz w:val="20"/>
          <w:szCs w:val="20"/>
          <w:u w:val="single"/>
        </w:rPr>
        <w:t>EK 2</w:t>
      </w:r>
    </w:p>
    <w:p w:rsidR="00207B8B" w:rsidRPr="006C6891" w:rsidRDefault="00207B8B" w:rsidP="00207B8B">
      <w:pPr>
        <w:pStyle w:val="DzMetin"/>
        <w:jc w:val="both"/>
        <w:rPr>
          <w:rFonts w:ascii="Verdana" w:hAnsi="Verdana" w:cs="Courier New"/>
          <w:sz w:val="20"/>
          <w:szCs w:val="20"/>
        </w:rPr>
      </w:pPr>
    </w:p>
    <w:p w:rsidR="00207B8B" w:rsidRPr="006C6891" w:rsidRDefault="007526DB" w:rsidP="007526DB">
      <w:pPr>
        <w:pStyle w:val="DzMetin"/>
        <w:rPr>
          <w:rFonts w:ascii="Verdana" w:hAnsi="Verdana" w:cs="Courier New"/>
          <w:b/>
          <w:sz w:val="20"/>
          <w:szCs w:val="20"/>
          <w:u w:val="single"/>
        </w:rPr>
      </w:pPr>
      <w:r w:rsidRPr="006C6891">
        <w:rPr>
          <w:rFonts w:ascii="Verdana" w:hAnsi="Verdana" w:cs="Courier New"/>
          <w:b/>
          <w:sz w:val="20"/>
          <w:szCs w:val="20"/>
          <w:u w:val="single"/>
        </w:rPr>
        <w:t>G Ü N D E M</w:t>
      </w:r>
    </w:p>
    <w:p w:rsidR="00207B8B" w:rsidRPr="006C6891" w:rsidRDefault="00207B8B" w:rsidP="00207B8B">
      <w:pPr>
        <w:pStyle w:val="DzMetin"/>
        <w:jc w:val="center"/>
        <w:rPr>
          <w:rFonts w:ascii="Verdana" w:hAnsi="Verdana" w:cs="Courier New"/>
          <w:b/>
          <w:sz w:val="20"/>
          <w:szCs w:val="20"/>
          <w:u w:val="single"/>
        </w:rPr>
      </w:pPr>
    </w:p>
    <w:p w:rsidR="007526DB" w:rsidRDefault="007526DB" w:rsidP="00207B8B">
      <w:pPr>
        <w:pStyle w:val="DzMetin"/>
        <w:jc w:val="center"/>
        <w:rPr>
          <w:rFonts w:ascii="Verdana" w:hAnsi="Verdana" w:cs="Courier New"/>
          <w:b/>
          <w:sz w:val="20"/>
          <w:szCs w:val="20"/>
          <w:u w:val="single"/>
        </w:rPr>
      </w:pPr>
    </w:p>
    <w:p w:rsidR="00207B8B" w:rsidRPr="006C6891" w:rsidRDefault="00207B8B" w:rsidP="00207B8B">
      <w:pPr>
        <w:pStyle w:val="DzMetin"/>
        <w:jc w:val="center"/>
        <w:rPr>
          <w:rFonts w:ascii="Verdana" w:hAnsi="Verdana" w:cs="Courier New"/>
          <w:b/>
          <w:sz w:val="20"/>
          <w:szCs w:val="20"/>
          <w:u w:val="single"/>
        </w:rPr>
      </w:pPr>
      <w:r w:rsidRPr="006C6891">
        <w:rPr>
          <w:rFonts w:ascii="Verdana" w:hAnsi="Verdana" w:cs="Courier New"/>
          <w:b/>
          <w:sz w:val="20"/>
          <w:szCs w:val="20"/>
          <w:u w:val="single"/>
        </w:rPr>
        <w:t>.……………………………LİMİTED ŞİRKETİ’ NİN</w:t>
      </w:r>
    </w:p>
    <w:p w:rsidR="00207B8B" w:rsidRPr="006C6891" w:rsidRDefault="00207B8B" w:rsidP="00207B8B">
      <w:pPr>
        <w:pStyle w:val="DzMetin"/>
        <w:jc w:val="center"/>
        <w:rPr>
          <w:rFonts w:ascii="Verdana" w:hAnsi="Verdana" w:cs="Courier New"/>
          <w:b/>
          <w:sz w:val="20"/>
          <w:szCs w:val="20"/>
          <w:u w:val="single"/>
        </w:rPr>
      </w:pPr>
    </w:p>
    <w:p w:rsidR="00207B8B" w:rsidRPr="006C6891" w:rsidRDefault="00207B8B" w:rsidP="00207B8B">
      <w:pPr>
        <w:pStyle w:val="DzMetin"/>
        <w:jc w:val="center"/>
        <w:rPr>
          <w:rFonts w:ascii="Verdana" w:hAnsi="Verdana" w:cs="Courier New"/>
          <w:b/>
          <w:sz w:val="20"/>
          <w:szCs w:val="20"/>
          <w:u w:val="single"/>
        </w:rPr>
      </w:pPr>
      <w:r w:rsidRPr="006C6891">
        <w:rPr>
          <w:rFonts w:ascii="Verdana" w:hAnsi="Verdana" w:cs="Courier New"/>
          <w:b/>
          <w:sz w:val="20"/>
          <w:szCs w:val="20"/>
          <w:u w:val="single"/>
        </w:rPr>
        <w:t>2012 YILI OLAĞAN GENEL KURUL</w:t>
      </w:r>
      <w:r w:rsidR="002506E7">
        <w:rPr>
          <w:rFonts w:ascii="Verdana" w:hAnsi="Verdana" w:cs="Courier New"/>
          <w:b/>
          <w:sz w:val="20"/>
          <w:szCs w:val="20"/>
          <w:u w:val="single"/>
        </w:rPr>
        <w:t xml:space="preserve"> TOPLANTISI </w:t>
      </w:r>
    </w:p>
    <w:p w:rsidR="00207B8B" w:rsidRPr="006C6891" w:rsidRDefault="00207B8B" w:rsidP="00207B8B">
      <w:pPr>
        <w:pStyle w:val="DzMetin"/>
        <w:jc w:val="center"/>
        <w:rPr>
          <w:rFonts w:ascii="Verdana" w:hAnsi="Verdana" w:cs="Courier New"/>
          <w:b/>
          <w:sz w:val="20"/>
          <w:szCs w:val="20"/>
          <w:u w:val="single"/>
        </w:rPr>
      </w:pPr>
    </w:p>
    <w:p w:rsidR="00207B8B" w:rsidRPr="006C6891" w:rsidRDefault="00207B8B" w:rsidP="00207B8B">
      <w:pPr>
        <w:pStyle w:val="DzMetin"/>
        <w:jc w:val="center"/>
        <w:rPr>
          <w:rFonts w:ascii="Verdana" w:hAnsi="Verdana" w:cs="Courier New"/>
          <w:b/>
          <w:sz w:val="20"/>
          <w:szCs w:val="20"/>
          <w:u w:val="single"/>
        </w:rPr>
      </w:pPr>
      <w:r w:rsidRPr="006C6891">
        <w:rPr>
          <w:rFonts w:ascii="Verdana" w:hAnsi="Verdana" w:cs="Courier New"/>
          <w:b/>
          <w:sz w:val="20"/>
          <w:szCs w:val="20"/>
          <w:u w:val="single"/>
        </w:rPr>
        <w:t>G Ü N D E M İ</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1-Genel Kurul Toplantı Başkanı’ nın seçilmesi,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2-Genel Kurul Toplantı Başkanı’ na tutanakları imzalama yetkisi verilmesi,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3-Müdür / Müdürler Kurulu’nun 2012 yılına ait Faaliyet Raporu’ nun görüşülmesi,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4-Varsa Denetçi’ nin 2012 yılına ait Raporunun görüşülmesi, 2012 yılına ait Bilanço ve Gelir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Tablosu Hesaplarının incelenmesi ve uygun görüldüğü takdirde onaylanması, 2012 yılı karı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(Zararı) hakkında karar verilmesi,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5- Müdür / Müdürler Kurulu ve Varsa Denetçinin ayrı ayrı ibraları,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6- Müdür / Müdürler Kurulu Üyesine ödenecek ücretin tespiti,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7- Yeni Müdür / Müdürler Kurulu’nun seçilmesi ve görev süresinin belirlenmesi,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8- Şirket Müdürlerine 6102 Sayılı TTK’nın 626. maddesindeki iznin verilmesi hususunun </w:t>
      </w: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görüşülerek karara bağlanması,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9- Dilek, temenniler, kapanış.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center"/>
        <w:rPr>
          <w:rFonts w:ascii="Verdana" w:hAnsi="Verdana" w:cs="Courier New"/>
          <w:b/>
          <w:sz w:val="20"/>
          <w:szCs w:val="20"/>
          <w:u w:val="single"/>
        </w:rPr>
      </w:pPr>
    </w:p>
    <w:p w:rsidR="00207B8B" w:rsidRPr="006C6891" w:rsidRDefault="00207B8B" w:rsidP="00207B8B">
      <w:pPr>
        <w:pStyle w:val="DzMetin"/>
        <w:jc w:val="center"/>
        <w:rPr>
          <w:rFonts w:ascii="Verdana" w:hAnsi="Verdana" w:cs="Courier New"/>
          <w:b/>
          <w:sz w:val="20"/>
          <w:szCs w:val="20"/>
          <w:u w:val="single"/>
        </w:rPr>
      </w:pPr>
    </w:p>
    <w:p w:rsidR="00207B8B" w:rsidRPr="006C6891" w:rsidRDefault="00207B8B" w:rsidP="00207B8B">
      <w:pPr>
        <w:pStyle w:val="DzMetin"/>
        <w:jc w:val="center"/>
        <w:rPr>
          <w:rFonts w:ascii="Verdana" w:hAnsi="Verdana" w:cs="Courier New"/>
          <w:b/>
          <w:sz w:val="20"/>
          <w:szCs w:val="20"/>
          <w:u w:val="single"/>
        </w:rPr>
      </w:pPr>
    </w:p>
    <w:p w:rsidR="00207B8B" w:rsidRPr="006C6891" w:rsidRDefault="00207B8B" w:rsidP="00207B8B">
      <w:pPr>
        <w:pStyle w:val="DzMetin"/>
        <w:jc w:val="center"/>
        <w:rPr>
          <w:rFonts w:ascii="Verdana" w:hAnsi="Verdana" w:cs="Courier New"/>
          <w:b/>
          <w:sz w:val="20"/>
          <w:szCs w:val="20"/>
        </w:rPr>
      </w:pPr>
      <w:r w:rsidRPr="006C6891">
        <w:rPr>
          <w:rFonts w:ascii="Verdana" w:hAnsi="Verdana" w:cs="Courier New"/>
          <w:b/>
          <w:sz w:val="20"/>
          <w:szCs w:val="20"/>
        </w:rPr>
        <w:t>M Ü D Ü R / M Ü D Ü R L E R K U R U L U</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Pr="006C6891" w:rsidRDefault="00207B8B"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t xml:space="preserve"> </w:t>
      </w:r>
    </w:p>
    <w:p w:rsidR="00207B8B" w:rsidRDefault="00207B8B" w:rsidP="00207B8B">
      <w:pPr>
        <w:pStyle w:val="DzMetin"/>
        <w:jc w:val="both"/>
        <w:rPr>
          <w:rFonts w:ascii="Verdana" w:hAnsi="Verdana" w:cs="Courier New"/>
          <w:sz w:val="20"/>
          <w:szCs w:val="20"/>
        </w:rPr>
      </w:pPr>
    </w:p>
    <w:p w:rsidR="00A733A1" w:rsidRDefault="00A733A1" w:rsidP="00207B8B">
      <w:pPr>
        <w:pStyle w:val="DzMetin"/>
        <w:jc w:val="both"/>
        <w:rPr>
          <w:rFonts w:ascii="Verdana" w:hAnsi="Verdana" w:cs="Courier New"/>
          <w:sz w:val="20"/>
          <w:szCs w:val="20"/>
        </w:rPr>
      </w:pPr>
    </w:p>
    <w:p w:rsidR="00A733A1" w:rsidRDefault="00A733A1" w:rsidP="00207B8B">
      <w:pPr>
        <w:pStyle w:val="DzMetin"/>
        <w:jc w:val="both"/>
        <w:rPr>
          <w:rFonts w:ascii="Verdana" w:hAnsi="Verdana" w:cs="Courier New"/>
          <w:sz w:val="20"/>
          <w:szCs w:val="20"/>
        </w:rPr>
      </w:pPr>
    </w:p>
    <w:p w:rsidR="00A733A1" w:rsidRDefault="00A733A1" w:rsidP="00207B8B">
      <w:pPr>
        <w:pStyle w:val="DzMetin"/>
        <w:jc w:val="both"/>
        <w:rPr>
          <w:rFonts w:ascii="Verdana" w:hAnsi="Verdana" w:cs="Courier New"/>
          <w:sz w:val="20"/>
          <w:szCs w:val="20"/>
        </w:rPr>
      </w:pPr>
    </w:p>
    <w:p w:rsidR="00A733A1" w:rsidRPr="006C6891" w:rsidRDefault="00A733A1" w:rsidP="00207B8B">
      <w:pPr>
        <w:pStyle w:val="DzMetin"/>
        <w:jc w:val="both"/>
        <w:rPr>
          <w:rFonts w:ascii="Verdana" w:hAnsi="Verdana" w:cs="Courier New"/>
          <w:sz w:val="20"/>
          <w:szCs w:val="20"/>
        </w:rPr>
      </w:pPr>
    </w:p>
    <w:p w:rsidR="00207B8B" w:rsidRPr="006C6891" w:rsidRDefault="00207B8B" w:rsidP="00207B8B">
      <w:pPr>
        <w:pStyle w:val="DzMetin"/>
        <w:jc w:val="both"/>
        <w:rPr>
          <w:rFonts w:ascii="Verdana" w:hAnsi="Verdana" w:cs="Courier New"/>
          <w:sz w:val="20"/>
          <w:szCs w:val="20"/>
        </w:rPr>
      </w:pPr>
      <w:r w:rsidRPr="006C6891">
        <w:rPr>
          <w:rFonts w:ascii="Verdana" w:hAnsi="Verdana" w:cs="Courier New"/>
          <w:sz w:val="20"/>
          <w:szCs w:val="20"/>
        </w:rPr>
        <w:lastRenderedPageBreak/>
        <w:t xml:space="preserve"> </w:t>
      </w:r>
    </w:p>
    <w:p w:rsidR="00A733A1" w:rsidRPr="00EB7437" w:rsidRDefault="00207B8B" w:rsidP="00A733A1">
      <w:pPr>
        <w:pStyle w:val="DzMetin"/>
        <w:rPr>
          <w:rFonts w:ascii="Verdana" w:hAnsi="Verdana" w:cs="Courier New"/>
          <w:b/>
          <w:sz w:val="24"/>
          <w:szCs w:val="24"/>
          <w:u w:val="single"/>
        </w:rPr>
      </w:pPr>
      <w:r w:rsidRPr="006C6891">
        <w:rPr>
          <w:rFonts w:ascii="Verdana" w:hAnsi="Verdana" w:cs="Courier New"/>
          <w:sz w:val="20"/>
          <w:szCs w:val="20"/>
        </w:rPr>
        <w:t xml:space="preserve"> </w:t>
      </w:r>
      <w:r w:rsidR="00A733A1" w:rsidRPr="00EB7437">
        <w:rPr>
          <w:rFonts w:ascii="Verdana" w:hAnsi="Verdana" w:cs="Courier New"/>
          <w:b/>
          <w:sz w:val="24"/>
          <w:szCs w:val="24"/>
          <w:u w:val="single"/>
        </w:rPr>
        <w:t>EK 3</w:t>
      </w:r>
    </w:p>
    <w:p w:rsidR="00A733A1" w:rsidRPr="00EB7437" w:rsidRDefault="00A733A1" w:rsidP="00A733A1">
      <w:pPr>
        <w:pStyle w:val="DzMetin"/>
        <w:jc w:val="center"/>
        <w:rPr>
          <w:rFonts w:ascii="Verdana" w:hAnsi="Verdana" w:cs="Courier New"/>
          <w:b/>
          <w:sz w:val="20"/>
          <w:szCs w:val="20"/>
        </w:rPr>
      </w:pPr>
    </w:p>
    <w:p w:rsidR="00A733A1" w:rsidRPr="00EB7437" w:rsidRDefault="00A733A1" w:rsidP="00A733A1">
      <w:pPr>
        <w:pStyle w:val="DzMetin"/>
        <w:rPr>
          <w:rFonts w:ascii="Verdana" w:hAnsi="Verdana" w:cs="Courier New"/>
          <w:b/>
          <w:sz w:val="20"/>
          <w:szCs w:val="20"/>
        </w:rPr>
      </w:pPr>
      <w:r w:rsidRPr="00EB7437">
        <w:rPr>
          <w:rFonts w:ascii="Verdana" w:hAnsi="Verdana" w:cs="Courier New"/>
          <w:b/>
          <w:sz w:val="20"/>
          <w:szCs w:val="20"/>
        </w:rPr>
        <w:t>GENEL KURULDA HAZIR BULUNANLAR LİSTESİ</w:t>
      </w:r>
    </w:p>
    <w:p w:rsidR="00A733A1" w:rsidRPr="00EB7437" w:rsidRDefault="00A733A1" w:rsidP="00A733A1">
      <w:pPr>
        <w:pStyle w:val="DzMetin"/>
        <w:jc w:val="both"/>
        <w:rPr>
          <w:rFonts w:ascii="Verdana" w:hAnsi="Verdana" w:cs="Courier New"/>
          <w:sz w:val="20"/>
          <w:szCs w:val="20"/>
        </w:rPr>
      </w:pPr>
    </w:p>
    <w:p w:rsidR="00A733A1" w:rsidRPr="00EB7437" w:rsidRDefault="00A733A1" w:rsidP="00A733A1">
      <w:pPr>
        <w:pStyle w:val="DzMetin"/>
        <w:jc w:val="both"/>
        <w:rPr>
          <w:rFonts w:ascii="Verdana" w:hAnsi="Verdana" w:cs="Courier New"/>
          <w:sz w:val="20"/>
          <w:szCs w:val="20"/>
        </w:rPr>
      </w:pPr>
      <w:r w:rsidRPr="00EB7437">
        <w:rPr>
          <w:rFonts w:ascii="Verdana" w:hAnsi="Verdana" w:cs="Courier New"/>
          <w:sz w:val="20"/>
          <w:szCs w:val="20"/>
        </w:rPr>
        <w:t xml:space="preserve"> </w:t>
      </w:r>
    </w:p>
    <w:p w:rsidR="00A733A1" w:rsidRDefault="00A733A1" w:rsidP="00A733A1">
      <w:pPr>
        <w:pStyle w:val="DzMetin"/>
        <w:jc w:val="center"/>
        <w:rPr>
          <w:rFonts w:ascii="Verdana" w:hAnsi="Verdana" w:cs="Courier New"/>
          <w:b/>
          <w:sz w:val="20"/>
          <w:szCs w:val="20"/>
        </w:rPr>
      </w:pPr>
    </w:p>
    <w:p w:rsidR="00A733A1" w:rsidRPr="00EB7437" w:rsidRDefault="00A733A1" w:rsidP="00A733A1">
      <w:pPr>
        <w:pStyle w:val="DzMetin"/>
        <w:jc w:val="center"/>
        <w:rPr>
          <w:rFonts w:ascii="Verdana" w:hAnsi="Verdana" w:cs="Courier New"/>
          <w:b/>
          <w:sz w:val="20"/>
          <w:szCs w:val="20"/>
        </w:rPr>
      </w:pPr>
      <w:r>
        <w:rPr>
          <w:rFonts w:ascii="Verdana" w:hAnsi="Verdana" w:cs="Courier New"/>
          <w:b/>
          <w:sz w:val="20"/>
          <w:szCs w:val="20"/>
        </w:rPr>
        <w:t>..</w:t>
      </w:r>
      <w:r w:rsidRPr="00EB7437">
        <w:rPr>
          <w:rFonts w:ascii="Verdana" w:hAnsi="Verdana" w:cs="Courier New"/>
          <w:b/>
          <w:sz w:val="20"/>
          <w:szCs w:val="20"/>
        </w:rPr>
        <w:t>…………………….LİMİTED ŞİRKETİ’ NİN …./…./…. TARİHİNDE YAPILAN OLAĞAN GENEL KURUL</w:t>
      </w:r>
    </w:p>
    <w:p w:rsidR="00A733A1" w:rsidRPr="00EB7437" w:rsidRDefault="00A733A1" w:rsidP="00A733A1">
      <w:pPr>
        <w:pStyle w:val="DzMetin"/>
        <w:jc w:val="center"/>
        <w:rPr>
          <w:rFonts w:ascii="Verdana" w:hAnsi="Verdana" w:cs="Courier New"/>
          <w:b/>
          <w:sz w:val="20"/>
          <w:szCs w:val="20"/>
        </w:rPr>
      </w:pPr>
    </w:p>
    <w:p w:rsidR="00A733A1" w:rsidRPr="00EB7437" w:rsidRDefault="00A733A1" w:rsidP="00A733A1">
      <w:pPr>
        <w:pStyle w:val="DzMetin"/>
        <w:jc w:val="center"/>
        <w:rPr>
          <w:rFonts w:ascii="Verdana" w:hAnsi="Verdana" w:cs="Courier New"/>
          <w:b/>
          <w:sz w:val="20"/>
          <w:szCs w:val="20"/>
        </w:rPr>
      </w:pPr>
    </w:p>
    <w:p w:rsidR="00A733A1" w:rsidRPr="00EB7437" w:rsidRDefault="00A733A1" w:rsidP="00A733A1">
      <w:pPr>
        <w:pStyle w:val="DzMetin"/>
        <w:jc w:val="center"/>
        <w:rPr>
          <w:rFonts w:ascii="Verdana" w:hAnsi="Verdana" w:cs="Courier New"/>
          <w:b/>
          <w:sz w:val="20"/>
          <w:szCs w:val="20"/>
        </w:rPr>
      </w:pPr>
      <w:r w:rsidRPr="00EB7437">
        <w:rPr>
          <w:rFonts w:ascii="Verdana" w:hAnsi="Verdana" w:cs="Courier New"/>
          <w:b/>
          <w:sz w:val="20"/>
          <w:szCs w:val="20"/>
        </w:rPr>
        <w:t>TOPLANTISINDA HAZIR BULUNANLAR LİSTESİ</w:t>
      </w:r>
    </w:p>
    <w:p w:rsidR="00A733A1" w:rsidRDefault="00A733A1" w:rsidP="00A733A1">
      <w:pPr>
        <w:pStyle w:val="DzMetin"/>
        <w:jc w:val="both"/>
        <w:rPr>
          <w:rFonts w:ascii="Verdana" w:hAnsi="Verdana" w:cs="Courier New"/>
          <w:sz w:val="20"/>
          <w:szCs w:val="20"/>
        </w:rPr>
      </w:pPr>
    </w:p>
    <w:p w:rsidR="00A733A1" w:rsidRDefault="00A733A1" w:rsidP="00A733A1">
      <w:pPr>
        <w:pStyle w:val="DzMetin"/>
        <w:jc w:val="both"/>
        <w:rPr>
          <w:rFonts w:ascii="Verdana" w:hAnsi="Verdana" w:cs="Courier New"/>
          <w:sz w:val="20"/>
          <w:szCs w:val="20"/>
        </w:rPr>
      </w:pPr>
    </w:p>
    <w:tbl>
      <w:tblPr>
        <w:tblW w:w="5075"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1"/>
        <w:gridCol w:w="519"/>
        <w:gridCol w:w="729"/>
        <w:gridCol w:w="681"/>
        <w:gridCol w:w="843"/>
        <w:gridCol w:w="858"/>
        <w:gridCol w:w="744"/>
        <w:gridCol w:w="805"/>
        <w:gridCol w:w="1045"/>
        <w:gridCol w:w="1045"/>
        <w:gridCol w:w="535"/>
      </w:tblGrid>
      <w:tr w:rsidR="00A733A1" w:rsidRPr="00D4645F" w:rsidTr="00D66F32">
        <w:trPr>
          <w:trHeight w:val="8"/>
          <w:jc w:val="center"/>
        </w:trPr>
        <w:tc>
          <w:tcPr>
            <w:tcW w:w="796" w:type="dxa"/>
            <w:tcBorders>
              <w:top w:val="single" w:sz="4" w:space="0" w:color="auto"/>
              <w:left w:val="single" w:sz="4" w:space="0" w:color="auto"/>
              <w:bottom w:val="single" w:sz="4" w:space="0" w:color="auto"/>
              <w:right w:val="single" w:sz="4" w:space="0" w:color="auto"/>
            </w:tcBorders>
            <w:vAlign w:val="center"/>
            <w:hideMark/>
          </w:tcPr>
          <w:p w:rsidR="00A733A1" w:rsidRPr="00D4645F" w:rsidRDefault="00A733A1" w:rsidP="00D66F32">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PAY SAHİBİNİN AD/SOYAD/UNVANI</w:t>
            </w:r>
          </w:p>
        </w:tc>
        <w:tc>
          <w:tcPr>
            <w:tcW w:w="285" w:type="dxa"/>
            <w:tcBorders>
              <w:top w:val="single" w:sz="4" w:space="0" w:color="auto"/>
              <w:left w:val="single" w:sz="4" w:space="0" w:color="auto"/>
              <w:bottom w:val="single" w:sz="4" w:space="0" w:color="auto"/>
              <w:right w:val="single" w:sz="4" w:space="0" w:color="auto"/>
            </w:tcBorders>
            <w:vAlign w:val="center"/>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T.C./</w:t>
            </w:r>
          </w:p>
          <w:p w:rsidR="00A733A1" w:rsidRPr="00D4645F" w:rsidRDefault="00A733A1" w:rsidP="00D66F32">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V.K. NO</w:t>
            </w:r>
          </w:p>
        </w:tc>
        <w:tc>
          <w:tcPr>
            <w:tcW w:w="399" w:type="dxa"/>
            <w:tcBorders>
              <w:top w:val="single" w:sz="4" w:space="0" w:color="auto"/>
              <w:left w:val="single" w:sz="4" w:space="0" w:color="auto"/>
              <w:bottom w:val="single" w:sz="4" w:space="0" w:color="auto"/>
              <w:right w:val="single" w:sz="4" w:space="0" w:color="auto"/>
            </w:tcBorders>
            <w:vAlign w:val="center"/>
            <w:hideMark/>
          </w:tcPr>
          <w:p w:rsidR="00A733A1" w:rsidRPr="00D4645F" w:rsidRDefault="00A733A1" w:rsidP="00D66F32">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UYRUĞU</w:t>
            </w:r>
          </w:p>
        </w:tc>
        <w:tc>
          <w:tcPr>
            <w:tcW w:w="374" w:type="dxa"/>
            <w:tcBorders>
              <w:top w:val="single" w:sz="4" w:space="0" w:color="auto"/>
              <w:left w:val="single" w:sz="4" w:space="0" w:color="auto"/>
              <w:bottom w:val="single" w:sz="4" w:space="0" w:color="auto"/>
              <w:right w:val="single" w:sz="4" w:space="0" w:color="auto"/>
            </w:tcBorders>
            <w:vAlign w:val="center"/>
            <w:hideMark/>
          </w:tcPr>
          <w:p w:rsidR="00A733A1" w:rsidRPr="00D4645F" w:rsidRDefault="00A733A1" w:rsidP="00D66F32">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ADRESİ</w:t>
            </w:r>
          </w:p>
        </w:tc>
        <w:tc>
          <w:tcPr>
            <w:tcW w:w="462" w:type="dxa"/>
            <w:tcBorders>
              <w:top w:val="single" w:sz="4" w:space="0" w:color="auto"/>
              <w:left w:val="single" w:sz="4" w:space="0" w:color="auto"/>
              <w:bottom w:val="single" w:sz="4" w:space="0" w:color="auto"/>
              <w:right w:val="single" w:sz="4" w:space="0" w:color="auto"/>
            </w:tcBorders>
            <w:vAlign w:val="center"/>
            <w:hideMark/>
          </w:tcPr>
          <w:p w:rsidR="00A733A1" w:rsidRPr="00D4645F" w:rsidRDefault="00A733A1" w:rsidP="00D66F32">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PAYLARIN TOPLAM İTİBARİ DEĞERİ (TL)</w:t>
            </w:r>
          </w:p>
        </w:tc>
        <w:tc>
          <w:tcPr>
            <w:tcW w:w="470" w:type="dxa"/>
            <w:tcBorders>
              <w:top w:val="single" w:sz="4" w:space="0" w:color="auto"/>
              <w:left w:val="single" w:sz="4" w:space="0" w:color="auto"/>
              <w:bottom w:val="single" w:sz="4" w:space="0" w:color="auto"/>
              <w:right w:val="single" w:sz="4" w:space="0" w:color="auto"/>
            </w:tcBorders>
            <w:vAlign w:val="center"/>
            <w:hideMark/>
          </w:tcPr>
          <w:p w:rsidR="00A733A1" w:rsidRPr="00D4645F" w:rsidRDefault="00A733A1" w:rsidP="00D66F32">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PAYLARIN EDİNİM ŞEKLİ VE TARİHİ(*)</w:t>
            </w:r>
          </w:p>
        </w:tc>
        <w:tc>
          <w:tcPr>
            <w:tcW w:w="408" w:type="dxa"/>
            <w:tcBorders>
              <w:top w:val="single" w:sz="4" w:space="0" w:color="auto"/>
              <w:left w:val="single" w:sz="4" w:space="0" w:color="auto"/>
              <w:bottom w:val="single" w:sz="4" w:space="0" w:color="auto"/>
              <w:right w:val="single" w:sz="4" w:space="0" w:color="auto"/>
            </w:tcBorders>
            <w:vAlign w:val="center"/>
            <w:hideMark/>
          </w:tcPr>
          <w:p w:rsidR="00A733A1" w:rsidRPr="00D4645F" w:rsidRDefault="00A733A1" w:rsidP="00D66F32">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KATILIM ŞEKLİ (**)</w:t>
            </w:r>
          </w:p>
        </w:tc>
        <w:tc>
          <w:tcPr>
            <w:tcW w:w="442" w:type="dxa"/>
            <w:tcBorders>
              <w:top w:val="single" w:sz="4" w:space="0" w:color="auto"/>
              <w:left w:val="single" w:sz="4" w:space="0" w:color="auto"/>
              <w:bottom w:val="single" w:sz="4" w:space="0" w:color="auto"/>
              <w:right w:val="single" w:sz="4" w:space="0" w:color="auto"/>
            </w:tcBorders>
            <w:vAlign w:val="center"/>
            <w:hideMark/>
          </w:tcPr>
          <w:p w:rsidR="00A733A1" w:rsidRPr="00D4645F" w:rsidRDefault="00A733A1" w:rsidP="00D66F32">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TEMSİLCİ TÜRÜ (***)</w:t>
            </w:r>
          </w:p>
        </w:tc>
        <w:tc>
          <w:tcPr>
            <w:tcW w:w="573" w:type="dxa"/>
            <w:tcBorders>
              <w:top w:val="single" w:sz="4" w:space="0" w:color="auto"/>
              <w:left w:val="single" w:sz="4" w:space="0" w:color="auto"/>
              <w:bottom w:val="single" w:sz="4" w:space="0" w:color="auto"/>
              <w:right w:val="single" w:sz="4" w:space="0" w:color="auto"/>
            </w:tcBorders>
            <w:vAlign w:val="center"/>
            <w:hideMark/>
          </w:tcPr>
          <w:p w:rsidR="00A733A1" w:rsidRPr="00D4645F" w:rsidRDefault="00A733A1" w:rsidP="00D66F32">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TEMSİLCİNİN AD/SOYAD/ UNVANI</w:t>
            </w:r>
          </w:p>
        </w:tc>
        <w:tc>
          <w:tcPr>
            <w:tcW w:w="573" w:type="dxa"/>
            <w:tcBorders>
              <w:top w:val="single" w:sz="4" w:space="0" w:color="auto"/>
              <w:left w:val="single" w:sz="4" w:space="0" w:color="auto"/>
              <w:bottom w:val="single" w:sz="4" w:space="0" w:color="auto"/>
              <w:right w:val="single" w:sz="4" w:space="0" w:color="auto"/>
            </w:tcBorders>
            <w:vAlign w:val="center"/>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TEMSİLCİNİN</w:t>
            </w:r>
          </w:p>
          <w:p w:rsidR="00A733A1" w:rsidRPr="00D4645F" w:rsidRDefault="00A733A1" w:rsidP="00D66F32">
            <w:pPr>
              <w:spacing w:after="0" w:line="240" w:lineRule="auto"/>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T.C./</w:t>
            </w:r>
          </w:p>
          <w:p w:rsidR="00A733A1" w:rsidRPr="00D4645F" w:rsidRDefault="00A733A1" w:rsidP="00D66F32">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V.K. NO’SU</w:t>
            </w:r>
          </w:p>
        </w:tc>
        <w:tc>
          <w:tcPr>
            <w:tcW w:w="293" w:type="dxa"/>
            <w:tcBorders>
              <w:top w:val="single" w:sz="4" w:space="0" w:color="auto"/>
              <w:left w:val="single" w:sz="4" w:space="0" w:color="auto"/>
              <w:bottom w:val="single" w:sz="4" w:space="0" w:color="auto"/>
              <w:right w:val="single" w:sz="4" w:space="0" w:color="auto"/>
            </w:tcBorders>
            <w:vAlign w:val="center"/>
            <w:hideMark/>
          </w:tcPr>
          <w:p w:rsidR="00A733A1" w:rsidRPr="00D4645F" w:rsidRDefault="00A733A1" w:rsidP="00D66F32">
            <w:pPr>
              <w:spacing w:after="0" w:line="20" w:lineRule="atLeast"/>
              <w:jc w:val="both"/>
              <w:rPr>
                <w:rFonts w:ascii="Verdana" w:eastAsia="Times New Roman" w:hAnsi="Verdana" w:cs="Times New Roman"/>
                <w:b/>
                <w:sz w:val="20"/>
                <w:szCs w:val="20"/>
                <w:lang w:eastAsia="tr-TR"/>
              </w:rPr>
            </w:pPr>
            <w:r w:rsidRPr="00D4645F">
              <w:rPr>
                <w:rFonts w:ascii="Verdana" w:eastAsia="Times New Roman" w:hAnsi="Verdana" w:cs="Times New Roman"/>
                <w:b/>
                <w:sz w:val="20"/>
                <w:szCs w:val="20"/>
                <w:lang w:eastAsia="tr-TR"/>
              </w:rPr>
              <w:t>İMZA</w:t>
            </w:r>
          </w:p>
        </w:tc>
      </w:tr>
      <w:tr w:rsidR="00A733A1" w:rsidRPr="00D4645F" w:rsidTr="00D66F32">
        <w:trPr>
          <w:trHeight w:val="8"/>
          <w:jc w:val="center"/>
        </w:trPr>
        <w:tc>
          <w:tcPr>
            <w:tcW w:w="796"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285"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399"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374"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462"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470"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408"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442"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573"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573"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293"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r>
      <w:tr w:rsidR="00A733A1" w:rsidRPr="00D4645F" w:rsidTr="00D66F32">
        <w:trPr>
          <w:trHeight w:val="8"/>
          <w:jc w:val="center"/>
        </w:trPr>
        <w:tc>
          <w:tcPr>
            <w:tcW w:w="796"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p w:rsidR="00A733A1" w:rsidRPr="00D4645F" w:rsidRDefault="00A733A1" w:rsidP="00D66F32">
            <w:pPr>
              <w:spacing w:after="0" w:line="240" w:lineRule="auto"/>
              <w:jc w:val="both"/>
              <w:rPr>
                <w:rFonts w:ascii="Verdana" w:eastAsia="Times New Roman" w:hAnsi="Verdana" w:cs="Times New Roman"/>
                <w:b/>
                <w:sz w:val="20"/>
                <w:szCs w:val="20"/>
                <w:lang w:eastAsia="tr-TR"/>
              </w:rPr>
            </w:pPr>
          </w:p>
          <w:p w:rsidR="00A733A1" w:rsidRPr="00D4645F" w:rsidRDefault="00A733A1" w:rsidP="00D66F32">
            <w:pPr>
              <w:spacing w:after="0" w:line="240" w:lineRule="auto"/>
              <w:jc w:val="both"/>
              <w:rPr>
                <w:rFonts w:ascii="Verdana" w:eastAsia="Times New Roman" w:hAnsi="Verdana" w:cs="Times New Roman"/>
                <w:b/>
                <w:sz w:val="20"/>
                <w:szCs w:val="20"/>
                <w:lang w:eastAsia="tr-TR"/>
              </w:rPr>
            </w:pPr>
          </w:p>
          <w:p w:rsidR="00A733A1" w:rsidRPr="00D4645F" w:rsidRDefault="00A733A1" w:rsidP="00D66F32">
            <w:pPr>
              <w:spacing w:after="0" w:line="240" w:lineRule="auto"/>
              <w:jc w:val="both"/>
              <w:rPr>
                <w:rFonts w:ascii="Verdana" w:eastAsia="Times New Roman" w:hAnsi="Verdana" w:cs="Times New Roman"/>
                <w:b/>
                <w:sz w:val="20"/>
                <w:szCs w:val="20"/>
                <w:lang w:eastAsia="tr-TR"/>
              </w:rPr>
            </w:pPr>
          </w:p>
          <w:p w:rsidR="00A733A1" w:rsidRPr="00D4645F" w:rsidRDefault="00A733A1" w:rsidP="00D66F32">
            <w:pPr>
              <w:spacing w:after="0" w:line="240" w:lineRule="auto"/>
              <w:jc w:val="both"/>
              <w:rPr>
                <w:rFonts w:ascii="Verdana" w:eastAsia="Times New Roman" w:hAnsi="Verdana" w:cs="Times New Roman"/>
                <w:b/>
                <w:sz w:val="20"/>
                <w:szCs w:val="20"/>
                <w:lang w:eastAsia="tr-TR"/>
              </w:rPr>
            </w:pPr>
          </w:p>
          <w:p w:rsidR="00A733A1" w:rsidRPr="00D4645F" w:rsidRDefault="00A733A1" w:rsidP="00D66F32">
            <w:pPr>
              <w:spacing w:after="0" w:line="240" w:lineRule="auto"/>
              <w:jc w:val="both"/>
              <w:rPr>
                <w:rFonts w:ascii="Verdana" w:eastAsia="Times New Roman" w:hAnsi="Verdana" w:cs="Times New Roman"/>
                <w:b/>
                <w:sz w:val="20"/>
                <w:szCs w:val="20"/>
                <w:lang w:eastAsia="tr-TR"/>
              </w:rPr>
            </w:pPr>
          </w:p>
          <w:p w:rsidR="00A733A1" w:rsidRPr="00D4645F" w:rsidRDefault="00A733A1" w:rsidP="00D66F32">
            <w:pPr>
              <w:spacing w:after="0" w:line="240" w:lineRule="auto"/>
              <w:jc w:val="both"/>
              <w:rPr>
                <w:rFonts w:ascii="Verdana" w:eastAsia="Times New Roman" w:hAnsi="Verdana" w:cs="Times New Roman"/>
                <w:b/>
                <w:sz w:val="20"/>
                <w:szCs w:val="20"/>
                <w:lang w:eastAsia="tr-TR"/>
              </w:rPr>
            </w:pPr>
          </w:p>
          <w:p w:rsidR="00A733A1" w:rsidRPr="00D4645F" w:rsidRDefault="00A733A1" w:rsidP="00D66F32">
            <w:pPr>
              <w:spacing w:after="0" w:line="240" w:lineRule="auto"/>
              <w:jc w:val="both"/>
              <w:rPr>
                <w:rFonts w:ascii="Verdana" w:eastAsia="Times New Roman" w:hAnsi="Verdana" w:cs="Times New Roman"/>
                <w:b/>
                <w:sz w:val="20"/>
                <w:szCs w:val="20"/>
                <w:lang w:eastAsia="tr-TR"/>
              </w:rPr>
            </w:pPr>
          </w:p>
          <w:p w:rsidR="00A733A1" w:rsidRPr="00D4645F" w:rsidRDefault="00A733A1" w:rsidP="00D66F32">
            <w:pPr>
              <w:spacing w:after="0" w:line="240" w:lineRule="auto"/>
              <w:jc w:val="both"/>
              <w:rPr>
                <w:rFonts w:ascii="Verdana" w:eastAsia="Times New Roman" w:hAnsi="Verdana" w:cs="Times New Roman"/>
                <w:b/>
                <w:sz w:val="20"/>
                <w:szCs w:val="20"/>
                <w:lang w:eastAsia="tr-TR"/>
              </w:rPr>
            </w:pPr>
          </w:p>
          <w:p w:rsidR="00A733A1" w:rsidRPr="00D4645F" w:rsidRDefault="00A733A1" w:rsidP="00D66F32">
            <w:pPr>
              <w:spacing w:after="0" w:line="240" w:lineRule="auto"/>
              <w:jc w:val="both"/>
              <w:rPr>
                <w:rFonts w:ascii="Verdana" w:eastAsia="Times New Roman" w:hAnsi="Verdana" w:cs="Times New Roman"/>
                <w:b/>
                <w:sz w:val="20"/>
                <w:szCs w:val="20"/>
                <w:lang w:eastAsia="tr-TR"/>
              </w:rPr>
            </w:pPr>
          </w:p>
          <w:p w:rsidR="00A733A1" w:rsidRPr="00D4645F" w:rsidRDefault="00A733A1" w:rsidP="00D66F32">
            <w:pPr>
              <w:spacing w:after="0" w:line="240" w:lineRule="auto"/>
              <w:jc w:val="both"/>
              <w:rPr>
                <w:rFonts w:ascii="Verdana" w:eastAsia="Times New Roman" w:hAnsi="Verdana" w:cs="Times New Roman"/>
                <w:b/>
                <w:sz w:val="20"/>
                <w:szCs w:val="20"/>
                <w:lang w:eastAsia="tr-TR"/>
              </w:rPr>
            </w:pPr>
          </w:p>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285"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399"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374"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462"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470"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408"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442"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573"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573"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c>
          <w:tcPr>
            <w:tcW w:w="293" w:type="dxa"/>
            <w:tcBorders>
              <w:top w:val="single" w:sz="4" w:space="0" w:color="auto"/>
              <w:left w:val="single" w:sz="4" w:space="0" w:color="auto"/>
              <w:bottom w:val="single" w:sz="4" w:space="0" w:color="auto"/>
              <w:right w:val="single" w:sz="4" w:space="0" w:color="auto"/>
            </w:tcBorders>
            <w:hideMark/>
          </w:tcPr>
          <w:p w:rsidR="00A733A1" w:rsidRPr="00D4645F" w:rsidRDefault="00A733A1" w:rsidP="00D66F32">
            <w:pPr>
              <w:spacing w:after="0" w:line="240" w:lineRule="auto"/>
              <w:jc w:val="both"/>
              <w:rPr>
                <w:rFonts w:ascii="Verdana" w:eastAsia="Times New Roman" w:hAnsi="Verdana" w:cs="Times New Roman"/>
                <w:b/>
                <w:sz w:val="20"/>
                <w:szCs w:val="20"/>
                <w:lang w:eastAsia="tr-TR"/>
              </w:rPr>
            </w:pPr>
          </w:p>
        </w:tc>
      </w:tr>
    </w:tbl>
    <w:p w:rsidR="00A733A1" w:rsidRPr="00EB7437" w:rsidRDefault="00A733A1" w:rsidP="00A733A1">
      <w:pPr>
        <w:pStyle w:val="DzMetin"/>
        <w:jc w:val="both"/>
        <w:rPr>
          <w:rFonts w:ascii="Verdana" w:hAnsi="Verdana" w:cs="Courier New"/>
          <w:sz w:val="20"/>
          <w:szCs w:val="20"/>
        </w:rPr>
      </w:pPr>
    </w:p>
    <w:p w:rsidR="00A733A1" w:rsidRDefault="00A733A1" w:rsidP="00A733A1">
      <w:pPr>
        <w:pStyle w:val="DzMetin"/>
        <w:jc w:val="both"/>
        <w:rPr>
          <w:rFonts w:ascii="Verdana" w:hAnsi="Verdana" w:cs="Courier New"/>
          <w:sz w:val="20"/>
          <w:szCs w:val="20"/>
        </w:rPr>
      </w:pPr>
    </w:p>
    <w:p w:rsidR="00A733A1" w:rsidRDefault="00A733A1" w:rsidP="00A733A1">
      <w:pPr>
        <w:pStyle w:val="DzMetin"/>
        <w:jc w:val="both"/>
        <w:rPr>
          <w:rFonts w:ascii="Verdana" w:hAnsi="Verdana" w:cs="Courier New"/>
          <w:sz w:val="20"/>
          <w:szCs w:val="20"/>
        </w:rPr>
      </w:pPr>
      <w:r>
        <w:rPr>
          <w:rFonts w:ascii="Verdana" w:hAnsi="Verdana" w:cs="Courier New"/>
          <w:sz w:val="20"/>
          <w:szCs w:val="20"/>
        </w:rPr>
        <w:t>ŞİRKETİN SERMAYESİ VE PAYLARIN TOPLAM İTİBARİ DEĞERİ:</w:t>
      </w:r>
    </w:p>
    <w:p w:rsidR="00A733A1" w:rsidRDefault="00A733A1" w:rsidP="00A733A1">
      <w:pPr>
        <w:pStyle w:val="DzMetin"/>
        <w:jc w:val="both"/>
        <w:rPr>
          <w:rFonts w:ascii="Verdana" w:hAnsi="Verdana" w:cs="Courier New"/>
          <w:sz w:val="20"/>
          <w:szCs w:val="20"/>
        </w:rPr>
      </w:pPr>
      <w:r>
        <w:rPr>
          <w:rFonts w:ascii="Verdana" w:hAnsi="Verdana" w:cs="Courier New"/>
          <w:sz w:val="20"/>
          <w:szCs w:val="20"/>
        </w:rPr>
        <w:t>TOPLAM HİSSE SENEDİ:</w:t>
      </w:r>
    </w:p>
    <w:p w:rsidR="00A733A1" w:rsidRDefault="00A733A1" w:rsidP="00A733A1">
      <w:pPr>
        <w:pStyle w:val="DzMetin"/>
        <w:jc w:val="both"/>
        <w:rPr>
          <w:rFonts w:ascii="Verdana" w:hAnsi="Verdana" w:cs="Courier New"/>
          <w:sz w:val="20"/>
          <w:szCs w:val="20"/>
        </w:rPr>
      </w:pPr>
      <w:r>
        <w:rPr>
          <w:rFonts w:ascii="Verdana" w:hAnsi="Verdana" w:cs="Courier New"/>
          <w:sz w:val="20"/>
          <w:szCs w:val="20"/>
        </w:rPr>
        <w:t>ASGARİ TOPLANTI NİSABI:</w:t>
      </w:r>
    </w:p>
    <w:p w:rsidR="00A733A1" w:rsidRDefault="00A733A1" w:rsidP="00A733A1">
      <w:pPr>
        <w:pStyle w:val="DzMetin"/>
        <w:jc w:val="both"/>
        <w:rPr>
          <w:rFonts w:ascii="Verdana" w:hAnsi="Verdana" w:cs="Courier New"/>
          <w:sz w:val="20"/>
          <w:szCs w:val="20"/>
        </w:rPr>
      </w:pPr>
      <w:r>
        <w:rPr>
          <w:rFonts w:ascii="Verdana" w:hAnsi="Verdana" w:cs="Courier New"/>
          <w:sz w:val="20"/>
          <w:szCs w:val="20"/>
        </w:rPr>
        <w:t>MEVCUT TOPLANTI NİSABI:</w:t>
      </w:r>
    </w:p>
    <w:p w:rsidR="00A733A1" w:rsidRDefault="00A733A1" w:rsidP="00A733A1">
      <w:pPr>
        <w:pStyle w:val="DzMetin"/>
        <w:jc w:val="both"/>
        <w:rPr>
          <w:rFonts w:ascii="Verdana" w:hAnsi="Verdana" w:cs="Courier New"/>
          <w:sz w:val="20"/>
          <w:szCs w:val="20"/>
        </w:rPr>
      </w:pPr>
    </w:p>
    <w:p w:rsidR="00A733A1" w:rsidRDefault="00A733A1" w:rsidP="00A733A1">
      <w:pPr>
        <w:pStyle w:val="DzMetin"/>
        <w:jc w:val="both"/>
        <w:rPr>
          <w:rFonts w:ascii="Verdana" w:hAnsi="Verdana" w:cs="Courier New"/>
          <w:sz w:val="20"/>
          <w:szCs w:val="20"/>
        </w:rPr>
      </w:pPr>
    </w:p>
    <w:p w:rsidR="00207B8B" w:rsidRDefault="00A733A1" w:rsidP="00A733A1">
      <w:pPr>
        <w:pStyle w:val="DzMetin"/>
        <w:jc w:val="center"/>
        <w:rPr>
          <w:rFonts w:ascii="Verdana" w:hAnsi="Verdana" w:cs="Courier New"/>
          <w:sz w:val="20"/>
          <w:szCs w:val="20"/>
        </w:rPr>
        <w:sectPr w:rsidR="00207B8B" w:rsidSect="00182274">
          <w:footerReference w:type="default" r:id="rId9"/>
          <w:pgSz w:w="11906" w:h="16838"/>
          <w:pgMar w:top="1417" w:right="1417" w:bottom="1417" w:left="1417" w:header="708" w:footer="708" w:gutter="0"/>
          <w:cols w:space="708"/>
          <w:docGrid w:linePitch="360"/>
        </w:sectPr>
      </w:pPr>
      <w:r w:rsidRPr="006D3390">
        <w:rPr>
          <w:rFonts w:ascii="Verdana" w:hAnsi="Verdana" w:cs="Courier New"/>
          <w:b/>
          <w:sz w:val="20"/>
          <w:szCs w:val="20"/>
        </w:rPr>
        <w:t xml:space="preserve">TOPLANTI BAŞKANI </w:t>
      </w:r>
    </w:p>
    <w:p w:rsidR="00207B8B" w:rsidRPr="00EB7437" w:rsidRDefault="00207B8B" w:rsidP="00207B8B">
      <w:pPr>
        <w:pStyle w:val="DzMetin"/>
        <w:jc w:val="both"/>
        <w:rPr>
          <w:rFonts w:ascii="Verdana" w:hAnsi="Verdana" w:cs="Courier New"/>
          <w:sz w:val="24"/>
          <w:szCs w:val="24"/>
        </w:rPr>
      </w:pPr>
    </w:p>
    <w:p w:rsidR="00207B8B" w:rsidRPr="00EB7437" w:rsidRDefault="00207B8B" w:rsidP="007526DB">
      <w:pPr>
        <w:pStyle w:val="DzMetin"/>
        <w:rPr>
          <w:rFonts w:ascii="Verdana" w:hAnsi="Verdana" w:cs="Courier New"/>
          <w:b/>
          <w:sz w:val="24"/>
          <w:szCs w:val="24"/>
          <w:u w:val="single"/>
        </w:rPr>
      </w:pPr>
      <w:r w:rsidRPr="00EB7437">
        <w:rPr>
          <w:rFonts w:ascii="Verdana" w:hAnsi="Verdana" w:cs="Courier New"/>
          <w:b/>
          <w:sz w:val="24"/>
          <w:szCs w:val="24"/>
          <w:u w:val="single"/>
        </w:rPr>
        <w:t>EK 4</w:t>
      </w:r>
    </w:p>
    <w:p w:rsidR="005A5912" w:rsidRDefault="005A5912" w:rsidP="007526DB">
      <w:pPr>
        <w:pStyle w:val="DzMetin"/>
        <w:rPr>
          <w:rFonts w:ascii="Verdana" w:hAnsi="Verdana" w:cs="Courier New"/>
          <w:b/>
          <w:sz w:val="20"/>
          <w:szCs w:val="20"/>
        </w:rPr>
      </w:pPr>
    </w:p>
    <w:p w:rsidR="00207B8B" w:rsidRDefault="007526DB" w:rsidP="007526DB">
      <w:pPr>
        <w:pStyle w:val="DzMetin"/>
        <w:rPr>
          <w:rFonts w:ascii="Verdana" w:hAnsi="Verdana" w:cs="Courier New"/>
          <w:b/>
          <w:sz w:val="20"/>
          <w:szCs w:val="20"/>
        </w:rPr>
      </w:pPr>
      <w:r w:rsidRPr="00EB7437">
        <w:rPr>
          <w:rFonts w:ascii="Verdana" w:hAnsi="Verdana" w:cs="Courier New"/>
          <w:b/>
          <w:sz w:val="20"/>
          <w:szCs w:val="20"/>
        </w:rPr>
        <w:t>GENEL KURUL TOPLANTI TUTANAĞI</w:t>
      </w:r>
    </w:p>
    <w:p w:rsidR="007526DB" w:rsidRPr="00EB7437" w:rsidRDefault="007526DB" w:rsidP="007526DB">
      <w:pPr>
        <w:pStyle w:val="DzMetin"/>
        <w:rPr>
          <w:rFonts w:ascii="Verdana" w:hAnsi="Verdana" w:cs="Courier New"/>
          <w:b/>
          <w:sz w:val="20"/>
          <w:szCs w:val="20"/>
        </w:rPr>
      </w:pPr>
    </w:p>
    <w:p w:rsidR="007526DB" w:rsidRDefault="007526DB" w:rsidP="00207B8B">
      <w:pPr>
        <w:pStyle w:val="DzMetin"/>
        <w:jc w:val="center"/>
        <w:rPr>
          <w:rFonts w:ascii="Verdana" w:hAnsi="Verdana" w:cs="Courier New"/>
          <w:b/>
          <w:sz w:val="20"/>
          <w:szCs w:val="20"/>
        </w:rPr>
      </w:pPr>
    </w:p>
    <w:p w:rsidR="00207B8B" w:rsidRPr="00EB7437" w:rsidRDefault="00207B8B" w:rsidP="00207B8B">
      <w:pPr>
        <w:pStyle w:val="DzMetin"/>
        <w:jc w:val="center"/>
        <w:rPr>
          <w:rFonts w:ascii="Verdana" w:hAnsi="Verdana" w:cs="Courier New"/>
          <w:b/>
          <w:sz w:val="20"/>
          <w:szCs w:val="20"/>
        </w:rPr>
      </w:pPr>
      <w:r w:rsidRPr="00EB7437">
        <w:rPr>
          <w:rFonts w:ascii="Verdana" w:hAnsi="Verdana" w:cs="Courier New"/>
          <w:b/>
          <w:sz w:val="20"/>
          <w:szCs w:val="20"/>
        </w:rPr>
        <w:t>………LİMİTED ŞİRKETİ’ NİN .…./…../2013 TARİHİNDE YAPILAN</w:t>
      </w:r>
    </w:p>
    <w:p w:rsidR="00207B8B" w:rsidRPr="00EB7437" w:rsidRDefault="00207B8B" w:rsidP="00207B8B">
      <w:pPr>
        <w:pStyle w:val="DzMetin"/>
        <w:jc w:val="center"/>
        <w:rPr>
          <w:rFonts w:ascii="Verdana" w:hAnsi="Verdana" w:cs="Courier New"/>
          <w:b/>
          <w:sz w:val="20"/>
          <w:szCs w:val="20"/>
        </w:rPr>
      </w:pPr>
    </w:p>
    <w:p w:rsidR="00207B8B" w:rsidRPr="00EB7437" w:rsidRDefault="00207B8B" w:rsidP="00207B8B">
      <w:pPr>
        <w:pStyle w:val="DzMetin"/>
        <w:jc w:val="center"/>
        <w:rPr>
          <w:rFonts w:ascii="Verdana" w:hAnsi="Verdana" w:cs="Courier New"/>
          <w:b/>
          <w:sz w:val="20"/>
          <w:szCs w:val="20"/>
        </w:rPr>
      </w:pPr>
      <w:r w:rsidRPr="00EB7437">
        <w:rPr>
          <w:rFonts w:ascii="Verdana" w:hAnsi="Verdana" w:cs="Courier New"/>
          <w:b/>
          <w:sz w:val="20"/>
          <w:szCs w:val="20"/>
        </w:rPr>
        <w:t>OLAĞAN GENEL KURUL TOPLANTI TUTANAĞI</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…………………………………………………….………………………Limited Şirketi’nin 2012 yılına ait Genel Kurul Toplantısı …../…../2013 tarihinde, Saat:……….’da,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……………………………………………ESKİŞEHİR adresinde yapılmıştır.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Toplantının T.T.K. nun 416/1. maddesine göre çağrısız olarak toplandığı ve toplantıya ait hiçbir itirazın olmadığı tespit edilmiştir. Hazirun cetvelinin tetkikinden, şirketin toplam:……...-TL’lık Sermayesine tekabül eden ………… adet hisseden toplantıda asaleten, ……………adet hisseden toplantıda vekaleten, temsil edildiğini ve böylece gerek kanun ve gerekse ana sözleşmede öngörülen asgari toplantı nisabının mevcut olduğunun anlaşılması üzerine toplantı Sayın;….…………………………..tarafından açılarak gündemin görüşülmesine geçilmiştir.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1- Genel Kurul Toplantı Başkanlığı’ na…………………………………………………., seçilmesine oy birliği ile karar verildi.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2- Genel Kurul Tutanaklarının imzalanması için Toplantı Başkanı’na yetki verilmesine oy birliği ile karar verildi.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3- Müdür / Müdürler Kurulu’ nun 2012 yılına ait Faaliyet Raporu okundu ve müzakere edildi.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4- 2012 yılı Bilanço ve Kar/Zarar hesapları ile varsa Denetçi Raporu okundu ve müzakere edildi. Yapılan oylama sonucunda, Bilanço ve Kar/Zarar hesapları oy birliği ile tastik olundu. 2012 yılı şirket karının ortaklara dağıtılmayarak şirket bünyesinde bekletilmesine oy birliği ile karar verildi.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5- Yapılan oylama sonucunda Müdür / Müdürler Kurulu Üyeleri oy birliği ile ibra edildiler.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Yine yapılan oylama sonucunda varsa Denetçi oy birliği ile ibra edildi.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6- Müdür / Müdürler Kurulu Üyesine, yapılan oylama sonucunda herhangi bir ücret ödenmemesine oy birliği ile karar verildi.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7- Yapılan oylama sonucu üç yıl süre ile görev yapmak üzere Müdür / Müdürler Kuruluna; ……………….……………………………oy birliği ile seçilmiştir.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8- Şirket Müdürlerine 6102 Sayılı TTK’nın 626. maddesindeki iznin verilmesi hususu görüşüldü,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söz konusu iznin verilmesine/verilmemesine Oy Birliği ile karar verildi.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9- Dilek ve Temennilere geçildi. Şirketin 2013 yılında daha başarılı olması temenni edildi ve toplantıya son verildi. </w:t>
      </w: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p>
    <w:p w:rsidR="00207B8B" w:rsidRPr="006D3390" w:rsidRDefault="00207B8B" w:rsidP="00207B8B">
      <w:pPr>
        <w:pStyle w:val="DzMetin"/>
        <w:jc w:val="center"/>
        <w:rPr>
          <w:rFonts w:ascii="Verdana" w:hAnsi="Verdana" w:cs="Courier New"/>
          <w:b/>
          <w:sz w:val="20"/>
          <w:szCs w:val="20"/>
        </w:rPr>
      </w:pPr>
      <w:r w:rsidRPr="006D3390">
        <w:rPr>
          <w:rFonts w:ascii="Verdana" w:hAnsi="Verdana" w:cs="Courier New"/>
          <w:b/>
          <w:sz w:val="20"/>
          <w:szCs w:val="20"/>
        </w:rPr>
        <w:t>TOPLANTI BAŞKANI</w:t>
      </w:r>
    </w:p>
    <w:p w:rsidR="00207B8B" w:rsidRDefault="00207B8B" w:rsidP="00207B8B">
      <w:pPr>
        <w:pStyle w:val="DzMetin"/>
        <w:jc w:val="center"/>
        <w:rPr>
          <w:rFonts w:ascii="Verdana" w:hAnsi="Verdana" w:cs="Courier New"/>
          <w:sz w:val="20"/>
          <w:szCs w:val="20"/>
        </w:rPr>
      </w:pPr>
      <w:r w:rsidRPr="00EB7437">
        <w:rPr>
          <w:rFonts w:ascii="Verdana" w:hAnsi="Verdana" w:cs="Courier New"/>
          <w:sz w:val="20"/>
          <w:szCs w:val="20"/>
        </w:rPr>
        <w:br w:type="page"/>
      </w:r>
    </w:p>
    <w:p w:rsidR="007526DB" w:rsidRPr="007526DB" w:rsidRDefault="007526DB" w:rsidP="007526DB">
      <w:pPr>
        <w:pStyle w:val="DzMetin"/>
        <w:rPr>
          <w:rFonts w:ascii="Verdana" w:hAnsi="Verdana" w:cs="Courier New"/>
          <w:b/>
          <w:sz w:val="20"/>
          <w:szCs w:val="20"/>
          <w:u w:val="single"/>
        </w:rPr>
      </w:pPr>
      <w:r w:rsidRPr="007526DB">
        <w:rPr>
          <w:rFonts w:ascii="Verdana" w:hAnsi="Verdana" w:cs="Courier New"/>
          <w:b/>
          <w:sz w:val="20"/>
          <w:szCs w:val="20"/>
          <w:u w:val="single"/>
        </w:rPr>
        <w:lastRenderedPageBreak/>
        <w:t>EK-5</w:t>
      </w:r>
    </w:p>
    <w:p w:rsidR="007526DB" w:rsidRDefault="007526DB" w:rsidP="00207B8B">
      <w:pPr>
        <w:pStyle w:val="DzMetin"/>
        <w:jc w:val="center"/>
        <w:rPr>
          <w:rFonts w:ascii="Verdana" w:hAnsi="Verdana" w:cs="Courier New"/>
          <w:b/>
          <w:sz w:val="20"/>
          <w:szCs w:val="20"/>
        </w:rPr>
      </w:pPr>
    </w:p>
    <w:p w:rsidR="007526DB" w:rsidRDefault="007526DB" w:rsidP="007526DB">
      <w:pPr>
        <w:pStyle w:val="DzMetin"/>
        <w:rPr>
          <w:rFonts w:ascii="Verdana" w:hAnsi="Verdana" w:cs="Courier New"/>
          <w:b/>
          <w:sz w:val="20"/>
          <w:szCs w:val="20"/>
        </w:rPr>
      </w:pPr>
      <w:r>
        <w:rPr>
          <w:rFonts w:ascii="Verdana" w:hAnsi="Verdana" w:cs="Courier New"/>
          <w:b/>
          <w:sz w:val="20"/>
          <w:szCs w:val="20"/>
        </w:rPr>
        <w:t>YILLIK FAALİYET RAPORU</w:t>
      </w:r>
    </w:p>
    <w:p w:rsidR="007526DB" w:rsidRDefault="007526DB" w:rsidP="007526DB">
      <w:pPr>
        <w:pStyle w:val="DzMetin"/>
        <w:rPr>
          <w:rFonts w:ascii="Verdana" w:hAnsi="Verdana" w:cs="Courier New"/>
          <w:b/>
          <w:sz w:val="20"/>
          <w:szCs w:val="20"/>
        </w:rPr>
      </w:pPr>
    </w:p>
    <w:p w:rsidR="007526DB" w:rsidRDefault="007526DB" w:rsidP="00207B8B">
      <w:pPr>
        <w:pStyle w:val="DzMetin"/>
        <w:jc w:val="center"/>
        <w:rPr>
          <w:rFonts w:ascii="Verdana" w:hAnsi="Verdana" w:cs="Courier New"/>
          <w:b/>
          <w:sz w:val="20"/>
          <w:szCs w:val="20"/>
        </w:rPr>
      </w:pPr>
    </w:p>
    <w:p w:rsidR="007526DB" w:rsidRDefault="00207B8B" w:rsidP="00207B8B">
      <w:pPr>
        <w:pStyle w:val="DzMetin"/>
        <w:jc w:val="center"/>
        <w:rPr>
          <w:rFonts w:ascii="Verdana" w:hAnsi="Verdana" w:cs="Courier New"/>
          <w:b/>
          <w:sz w:val="20"/>
          <w:szCs w:val="20"/>
        </w:rPr>
      </w:pPr>
      <w:r w:rsidRPr="006D3390">
        <w:rPr>
          <w:rFonts w:ascii="Verdana" w:hAnsi="Verdana" w:cs="Courier New"/>
          <w:b/>
          <w:sz w:val="20"/>
          <w:szCs w:val="20"/>
        </w:rPr>
        <w:t>………… LİMİTED ŞİRKETİ</w:t>
      </w:r>
      <w:r w:rsidR="007526DB">
        <w:rPr>
          <w:rFonts w:ascii="Verdana" w:hAnsi="Verdana" w:cs="Courier New"/>
          <w:b/>
          <w:sz w:val="20"/>
          <w:szCs w:val="20"/>
        </w:rPr>
        <w:t xml:space="preserve"> </w:t>
      </w:r>
      <w:r w:rsidRPr="006D3390">
        <w:rPr>
          <w:rFonts w:ascii="Verdana" w:hAnsi="Verdana" w:cs="Courier New"/>
          <w:b/>
          <w:sz w:val="20"/>
          <w:szCs w:val="20"/>
        </w:rPr>
        <w:t xml:space="preserve">01.01.2012 – 31.12.2012 DÖNEMİ </w:t>
      </w:r>
    </w:p>
    <w:p w:rsidR="00207B8B" w:rsidRPr="006D3390" w:rsidRDefault="00207B8B" w:rsidP="00207B8B">
      <w:pPr>
        <w:pStyle w:val="DzMetin"/>
        <w:jc w:val="center"/>
        <w:rPr>
          <w:rFonts w:ascii="Verdana" w:hAnsi="Verdana" w:cs="Courier New"/>
          <w:b/>
          <w:sz w:val="20"/>
          <w:szCs w:val="20"/>
        </w:rPr>
      </w:pPr>
      <w:r w:rsidRPr="006D3390">
        <w:rPr>
          <w:rFonts w:ascii="Verdana" w:hAnsi="Verdana" w:cs="Courier New"/>
          <w:b/>
          <w:sz w:val="20"/>
          <w:szCs w:val="20"/>
        </w:rPr>
        <w:t>YILLIK FAALİYET RAPORU</w:t>
      </w:r>
    </w:p>
    <w:p w:rsidR="00207B8B" w:rsidRPr="00EB7437" w:rsidRDefault="00207B8B" w:rsidP="00207B8B">
      <w:pPr>
        <w:pStyle w:val="DzMetin"/>
        <w:jc w:val="both"/>
        <w:rPr>
          <w:rFonts w:ascii="Verdana" w:hAnsi="Verdana" w:cs="Courier New"/>
          <w:sz w:val="20"/>
          <w:szCs w:val="20"/>
        </w:rPr>
      </w:pPr>
    </w:p>
    <w:p w:rsidR="00207B8B" w:rsidRPr="0062695A" w:rsidRDefault="00207B8B" w:rsidP="00207B8B">
      <w:pPr>
        <w:pStyle w:val="DzMetin"/>
        <w:jc w:val="both"/>
        <w:rPr>
          <w:rFonts w:ascii="Verdana" w:hAnsi="Verdana" w:cs="Courier New"/>
          <w:sz w:val="20"/>
          <w:szCs w:val="20"/>
          <w:u w:val="single"/>
        </w:rPr>
      </w:pPr>
      <w:r w:rsidRPr="0062695A">
        <w:rPr>
          <w:rFonts w:ascii="Verdana" w:hAnsi="Verdana" w:cs="Courier New"/>
          <w:sz w:val="20"/>
          <w:szCs w:val="20"/>
          <w:u w:val="single"/>
        </w:rPr>
        <w:t xml:space="preserve">1- GENEL BİLGİLER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Raporun Ait Olduğu Dönem:…………………………………………………………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Ticaret unvanı :…………………………………………………………</w:t>
      </w:r>
      <w:r>
        <w:rPr>
          <w:rFonts w:ascii="Verdana" w:hAnsi="Verdana" w:cs="Courier New"/>
          <w:sz w:val="20"/>
          <w:szCs w:val="20"/>
        </w:rPr>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Ticaret sicili numarası :…………………………………………………………</w:t>
      </w:r>
      <w:r>
        <w:rPr>
          <w:rFonts w:ascii="Verdana" w:hAnsi="Verdana" w:cs="Courier New"/>
          <w:sz w:val="20"/>
          <w:szCs w:val="20"/>
        </w:rPr>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Merkez Adresi : …………………………………………………………………………………………………</w:t>
      </w:r>
      <w:r>
        <w:rPr>
          <w:rFonts w:ascii="Verdana" w:hAnsi="Verdana" w:cs="Courier New"/>
          <w:sz w:val="20"/>
          <w:szCs w:val="20"/>
        </w:rPr>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Şube Adresi : …………………………………………………………………………………………………</w:t>
      </w:r>
      <w:r>
        <w:rPr>
          <w:rFonts w:ascii="Verdana" w:hAnsi="Verdana" w:cs="Courier New"/>
          <w:sz w:val="20"/>
          <w:szCs w:val="20"/>
        </w:rPr>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İletişim Bilgileri : </w:t>
      </w:r>
    </w:p>
    <w:p w:rsidR="007526DB" w:rsidRDefault="00207B8B" w:rsidP="00207B8B">
      <w:pPr>
        <w:pStyle w:val="DzMetin"/>
        <w:tabs>
          <w:tab w:val="left" w:pos="1701"/>
        </w:tabs>
        <w:jc w:val="both"/>
        <w:rPr>
          <w:rFonts w:ascii="Verdana" w:hAnsi="Verdana" w:cs="Courier New"/>
          <w:sz w:val="20"/>
          <w:szCs w:val="20"/>
        </w:rPr>
      </w:pPr>
      <w:r>
        <w:rPr>
          <w:rFonts w:ascii="Verdana" w:hAnsi="Verdana" w:cs="Courier New"/>
          <w:sz w:val="20"/>
          <w:szCs w:val="20"/>
        </w:rPr>
        <w:tab/>
      </w:r>
    </w:p>
    <w:p w:rsidR="00207B8B" w:rsidRPr="00EB7437" w:rsidRDefault="007526DB" w:rsidP="00207B8B">
      <w:pPr>
        <w:pStyle w:val="DzMetin"/>
        <w:tabs>
          <w:tab w:val="left" w:pos="1701"/>
        </w:tabs>
        <w:jc w:val="both"/>
        <w:rPr>
          <w:rFonts w:ascii="Verdana" w:hAnsi="Verdana" w:cs="Courier New"/>
          <w:sz w:val="20"/>
          <w:szCs w:val="20"/>
        </w:rPr>
      </w:pPr>
      <w:r>
        <w:rPr>
          <w:rFonts w:ascii="Verdana" w:hAnsi="Verdana" w:cs="Courier New"/>
          <w:sz w:val="20"/>
          <w:szCs w:val="20"/>
        </w:rPr>
        <w:t xml:space="preserve">                        </w:t>
      </w:r>
      <w:r w:rsidR="00207B8B" w:rsidRPr="00EB7437">
        <w:rPr>
          <w:rFonts w:ascii="Verdana" w:hAnsi="Verdana" w:cs="Courier New"/>
          <w:sz w:val="20"/>
          <w:szCs w:val="20"/>
        </w:rPr>
        <w:t xml:space="preserve">Telefon:……………………………………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tabs>
          <w:tab w:val="left" w:pos="1701"/>
        </w:tabs>
        <w:jc w:val="both"/>
        <w:rPr>
          <w:rFonts w:ascii="Verdana" w:hAnsi="Verdana" w:cs="Courier New"/>
          <w:sz w:val="20"/>
          <w:szCs w:val="20"/>
        </w:rPr>
      </w:pPr>
      <w:r>
        <w:rPr>
          <w:rFonts w:ascii="Verdana" w:hAnsi="Verdana" w:cs="Courier New"/>
          <w:sz w:val="20"/>
          <w:szCs w:val="20"/>
        </w:rPr>
        <w:tab/>
      </w:r>
      <w:r w:rsidRPr="00EB7437">
        <w:rPr>
          <w:rFonts w:ascii="Verdana" w:hAnsi="Verdana" w:cs="Courier New"/>
          <w:sz w:val="20"/>
          <w:szCs w:val="20"/>
        </w:rPr>
        <w:t xml:space="preserve">Fax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E-posta adresi :……………………………………</w:t>
      </w:r>
      <w:r>
        <w:rPr>
          <w:rFonts w:ascii="Verdana" w:hAnsi="Verdana" w:cs="Courier New"/>
          <w:sz w:val="20"/>
          <w:szCs w:val="20"/>
        </w:rPr>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İnternet Sitesi Adresi :……………………………………</w:t>
      </w:r>
      <w:r>
        <w:rPr>
          <w:rFonts w:ascii="Verdana" w:hAnsi="Verdana" w:cs="Courier New"/>
          <w:sz w:val="20"/>
          <w:szCs w:val="20"/>
        </w:rPr>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A- ŞİRKETİN ORGANİZASYON, SERMAYE VE ORTAKLIK YAPISI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a)- Sermayesi :…………………………………</w:t>
      </w:r>
      <w:r>
        <w:rPr>
          <w:rFonts w:ascii="Verdana" w:hAnsi="Verdana" w:cs="Courier New"/>
          <w:sz w:val="20"/>
          <w:szCs w:val="20"/>
        </w:rPr>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b)- Ortaklık Yapısı :………………………………….. </w:t>
      </w:r>
    </w:p>
    <w:p w:rsidR="00207B8B" w:rsidRPr="00EB7437" w:rsidRDefault="00207B8B" w:rsidP="00207B8B">
      <w:pPr>
        <w:pStyle w:val="DzMetin"/>
        <w:jc w:val="both"/>
        <w:rPr>
          <w:rFonts w:ascii="Verdana" w:hAnsi="Verdana" w:cs="Courier New"/>
          <w:sz w:val="20"/>
          <w:szCs w:val="20"/>
        </w:rPr>
      </w:pPr>
    </w:p>
    <w:tbl>
      <w:tblPr>
        <w:tblStyle w:val="TabloKlavuzu"/>
        <w:tblW w:w="9464" w:type="dxa"/>
        <w:tblLook w:val="04A0"/>
      </w:tblPr>
      <w:tblGrid>
        <w:gridCol w:w="2518"/>
        <w:gridCol w:w="3544"/>
        <w:gridCol w:w="1134"/>
        <w:gridCol w:w="2268"/>
      </w:tblGrid>
      <w:tr w:rsidR="00207B8B" w:rsidTr="007526DB">
        <w:tc>
          <w:tcPr>
            <w:tcW w:w="2518" w:type="dxa"/>
          </w:tcPr>
          <w:p w:rsidR="00207B8B" w:rsidRPr="0062695A" w:rsidRDefault="00207B8B" w:rsidP="007526DB">
            <w:pPr>
              <w:pStyle w:val="DzMetin"/>
              <w:jc w:val="center"/>
              <w:rPr>
                <w:rFonts w:ascii="Verdana" w:hAnsi="Verdana" w:cs="Courier New"/>
                <w:sz w:val="20"/>
                <w:szCs w:val="20"/>
              </w:rPr>
            </w:pPr>
            <w:r w:rsidRPr="00EB7437">
              <w:rPr>
                <w:rFonts w:ascii="Verdana" w:hAnsi="Verdana" w:cs="Courier New"/>
                <w:sz w:val="20"/>
                <w:szCs w:val="20"/>
              </w:rPr>
              <w:t xml:space="preserve"> </w:t>
            </w:r>
            <w:r w:rsidRPr="0062695A">
              <w:rPr>
                <w:rFonts w:ascii="Verdana" w:hAnsi="Verdana" w:cs="Courier New"/>
                <w:sz w:val="20"/>
                <w:szCs w:val="20"/>
              </w:rPr>
              <w:t>ORTA</w:t>
            </w:r>
            <w:r>
              <w:rPr>
                <w:rFonts w:ascii="Verdana" w:hAnsi="Verdana" w:cs="Courier New"/>
                <w:sz w:val="20"/>
                <w:szCs w:val="20"/>
              </w:rPr>
              <w:t xml:space="preserve">ĞIN             </w:t>
            </w:r>
            <w:r w:rsidRPr="0062695A">
              <w:rPr>
                <w:rFonts w:ascii="Verdana" w:hAnsi="Verdana" w:cs="Courier New"/>
                <w:sz w:val="20"/>
                <w:szCs w:val="20"/>
              </w:rPr>
              <w:t>ADI,SOYADI/ÜNVANI</w:t>
            </w:r>
          </w:p>
        </w:tc>
        <w:tc>
          <w:tcPr>
            <w:tcW w:w="3544" w:type="dxa"/>
          </w:tcPr>
          <w:p w:rsidR="00207B8B" w:rsidRPr="0062695A" w:rsidRDefault="00207B8B" w:rsidP="007526DB">
            <w:pPr>
              <w:pStyle w:val="DzMetin"/>
              <w:jc w:val="center"/>
              <w:rPr>
                <w:rFonts w:ascii="Verdana" w:hAnsi="Verdana" w:cs="Courier New"/>
                <w:sz w:val="20"/>
                <w:szCs w:val="20"/>
              </w:rPr>
            </w:pPr>
            <w:r w:rsidRPr="0062695A">
              <w:rPr>
                <w:rFonts w:ascii="Verdana" w:hAnsi="Verdana" w:cs="Courier New"/>
                <w:sz w:val="20"/>
                <w:szCs w:val="20"/>
              </w:rPr>
              <w:t>İKAMETGAH ADRESİ</w:t>
            </w:r>
          </w:p>
          <w:p w:rsidR="00207B8B" w:rsidRPr="0062695A" w:rsidRDefault="00207B8B" w:rsidP="007526DB">
            <w:pPr>
              <w:pStyle w:val="DzMetin"/>
              <w:jc w:val="center"/>
              <w:rPr>
                <w:rFonts w:ascii="Verdana" w:hAnsi="Verdana" w:cs="Courier New"/>
                <w:sz w:val="20"/>
                <w:szCs w:val="20"/>
              </w:rPr>
            </w:pPr>
          </w:p>
        </w:tc>
        <w:tc>
          <w:tcPr>
            <w:tcW w:w="1134" w:type="dxa"/>
          </w:tcPr>
          <w:p w:rsidR="00207B8B" w:rsidRPr="0062695A" w:rsidRDefault="00207B8B" w:rsidP="007526DB">
            <w:pPr>
              <w:pStyle w:val="DzMetin"/>
              <w:jc w:val="center"/>
              <w:rPr>
                <w:rFonts w:ascii="Verdana" w:hAnsi="Verdana" w:cs="Courier New"/>
                <w:sz w:val="20"/>
                <w:szCs w:val="20"/>
              </w:rPr>
            </w:pPr>
            <w:r w:rsidRPr="0062695A">
              <w:rPr>
                <w:rFonts w:ascii="Verdana" w:hAnsi="Verdana" w:cs="Courier New"/>
                <w:sz w:val="20"/>
                <w:szCs w:val="20"/>
              </w:rPr>
              <w:t>HİSSE</w:t>
            </w:r>
          </w:p>
          <w:p w:rsidR="00207B8B" w:rsidRPr="0062695A" w:rsidRDefault="00207B8B" w:rsidP="007526DB">
            <w:pPr>
              <w:pStyle w:val="DzMetin"/>
              <w:jc w:val="center"/>
              <w:rPr>
                <w:rFonts w:ascii="Verdana" w:hAnsi="Verdana" w:cs="Courier New"/>
                <w:sz w:val="20"/>
                <w:szCs w:val="20"/>
              </w:rPr>
            </w:pPr>
            <w:r w:rsidRPr="0062695A">
              <w:rPr>
                <w:rFonts w:ascii="Verdana" w:hAnsi="Verdana" w:cs="Courier New"/>
                <w:sz w:val="20"/>
                <w:szCs w:val="20"/>
              </w:rPr>
              <w:t>ADEDİ</w:t>
            </w:r>
          </w:p>
        </w:tc>
        <w:tc>
          <w:tcPr>
            <w:tcW w:w="2268" w:type="dxa"/>
          </w:tcPr>
          <w:p w:rsidR="00207B8B" w:rsidRPr="0062695A" w:rsidRDefault="00207B8B" w:rsidP="007526DB">
            <w:pPr>
              <w:pStyle w:val="DzMetin"/>
              <w:jc w:val="center"/>
              <w:rPr>
                <w:rFonts w:ascii="Verdana" w:hAnsi="Verdana" w:cs="Courier New"/>
                <w:sz w:val="20"/>
                <w:szCs w:val="20"/>
              </w:rPr>
            </w:pPr>
            <w:r w:rsidRPr="0062695A">
              <w:rPr>
                <w:rFonts w:ascii="Verdana" w:hAnsi="Verdana" w:cs="Courier New"/>
                <w:sz w:val="20"/>
                <w:szCs w:val="20"/>
              </w:rPr>
              <w:t>SERMAYE TUTARI (TL)</w:t>
            </w:r>
          </w:p>
        </w:tc>
      </w:tr>
      <w:tr w:rsidR="00207B8B" w:rsidTr="007526DB">
        <w:trPr>
          <w:trHeight w:val="354"/>
        </w:trPr>
        <w:tc>
          <w:tcPr>
            <w:tcW w:w="2518" w:type="dxa"/>
          </w:tcPr>
          <w:p w:rsidR="00207B8B" w:rsidRDefault="00207B8B" w:rsidP="007526DB">
            <w:pPr>
              <w:pStyle w:val="DzMetin"/>
              <w:jc w:val="both"/>
              <w:rPr>
                <w:rFonts w:ascii="Verdana" w:hAnsi="Verdana" w:cs="Courier New"/>
                <w:sz w:val="20"/>
                <w:szCs w:val="20"/>
              </w:rPr>
            </w:pPr>
            <w:r>
              <w:rPr>
                <w:rFonts w:ascii="Verdana" w:hAnsi="Verdana" w:cs="Courier New"/>
                <w:sz w:val="20"/>
                <w:szCs w:val="20"/>
              </w:rPr>
              <w:t>1-</w:t>
            </w:r>
          </w:p>
        </w:tc>
        <w:tc>
          <w:tcPr>
            <w:tcW w:w="3544" w:type="dxa"/>
          </w:tcPr>
          <w:p w:rsidR="00207B8B" w:rsidRDefault="00207B8B" w:rsidP="007526DB">
            <w:pPr>
              <w:pStyle w:val="DzMetin"/>
              <w:jc w:val="both"/>
              <w:rPr>
                <w:rFonts w:ascii="Verdana" w:hAnsi="Verdana" w:cs="Courier New"/>
                <w:sz w:val="20"/>
                <w:szCs w:val="20"/>
              </w:rPr>
            </w:pPr>
          </w:p>
        </w:tc>
        <w:tc>
          <w:tcPr>
            <w:tcW w:w="1134" w:type="dxa"/>
          </w:tcPr>
          <w:p w:rsidR="00207B8B" w:rsidRDefault="00207B8B" w:rsidP="007526DB">
            <w:pPr>
              <w:pStyle w:val="DzMetin"/>
              <w:jc w:val="both"/>
              <w:rPr>
                <w:rFonts w:ascii="Verdana" w:hAnsi="Verdana" w:cs="Courier New"/>
                <w:sz w:val="20"/>
                <w:szCs w:val="20"/>
              </w:rPr>
            </w:pPr>
          </w:p>
        </w:tc>
        <w:tc>
          <w:tcPr>
            <w:tcW w:w="2268" w:type="dxa"/>
          </w:tcPr>
          <w:p w:rsidR="00207B8B" w:rsidRDefault="00207B8B" w:rsidP="007526DB">
            <w:pPr>
              <w:pStyle w:val="DzMetin"/>
              <w:jc w:val="both"/>
              <w:rPr>
                <w:rFonts w:ascii="Verdana" w:hAnsi="Verdana" w:cs="Courier New"/>
                <w:sz w:val="20"/>
                <w:szCs w:val="20"/>
              </w:rPr>
            </w:pPr>
          </w:p>
        </w:tc>
      </w:tr>
      <w:tr w:rsidR="00207B8B" w:rsidTr="007526DB">
        <w:trPr>
          <w:trHeight w:val="402"/>
        </w:trPr>
        <w:tc>
          <w:tcPr>
            <w:tcW w:w="2518" w:type="dxa"/>
          </w:tcPr>
          <w:p w:rsidR="00207B8B" w:rsidRDefault="00207B8B" w:rsidP="007526DB">
            <w:pPr>
              <w:pStyle w:val="DzMetin"/>
              <w:jc w:val="both"/>
              <w:rPr>
                <w:rFonts w:ascii="Verdana" w:hAnsi="Verdana" w:cs="Courier New"/>
                <w:sz w:val="20"/>
                <w:szCs w:val="20"/>
              </w:rPr>
            </w:pPr>
            <w:r>
              <w:rPr>
                <w:rFonts w:ascii="Verdana" w:hAnsi="Verdana" w:cs="Courier New"/>
                <w:sz w:val="20"/>
                <w:szCs w:val="20"/>
              </w:rPr>
              <w:t>2-</w:t>
            </w:r>
          </w:p>
        </w:tc>
        <w:tc>
          <w:tcPr>
            <w:tcW w:w="3544" w:type="dxa"/>
          </w:tcPr>
          <w:p w:rsidR="00207B8B" w:rsidRDefault="00207B8B" w:rsidP="007526DB">
            <w:pPr>
              <w:pStyle w:val="DzMetin"/>
              <w:jc w:val="both"/>
              <w:rPr>
                <w:rFonts w:ascii="Verdana" w:hAnsi="Verdana" w:cs="Courier New"/>
                <w:sz w:val="20"/>
                <w:szCs w:val="20"/>
              </w:rPr>
            </w:pPr>
          </w:p>
        </w:tc>
        <w:tc>
          <w:tcPr>
            <w:tcW w:w="1134" w:type="dxa"/>
          </w:tcPr>
          <w:p w:rsidR="00207B8B" w:rsidRDefault="00207B8B" w:rsidP="007526DB">
            <w:pPr>
              <w:pStyle w:val="DzMetin"/>
              <w:jc w:val="both"/>
              <w:rPr>
                <w:rFonts w:ascii="Verdana" w:hAnsi="Verdana" w:cs="Courier New"/>
                <w:sz w:val="20"/>
                <w:szCs w:val="20"/>
              </w:rPr>
            </w:pPr>
          </w:p>
        </w:tc>
        <w:tc>
          <w:tcPr>
            <w:tcW w:w="2268" w:type="dxa"/>
          </w:tcPr>
          <w:p w:rsidR="00207B8B" w:rsidRDefault="00207B8B" w:rsidP="007526DB">
            <w:pPr>
              <w:pStyle w:val="DzMetin"/>
              <w:jc w:val="both"/>
              <w:rPr>
                <w:rFonts w:ascii="Verdana" w:hAnsi="Verdana" w:cs="Courier New"/>
                <w:sz w:val="20"/>
                <w:szCs w:val="20"/>
              </w:rPr>
            </w:pPr>
          </w:p>
        </w:tc>
      </w:tr>
      <w:tr w:rsidR="00207B8B" w:rsidTr="007526DB">
        <w:trPr>
          <w:trHeight w:val="408"/>
        </w:trPr>
        <w:tc>
          <w:tcPr>
            <w:tcW w:w="2518" w:type="dxa"/>
          </w:tcPr>
          <w:p w:rsidR="00207B8B" w:rsidRDefault="00207B8B" w:rsidP="007526DB">
            <w:pPr>
              <w:pStyle w:val="DzMetin"/>
              <w:jc w:val="both"/>
              <w:rPr>
                <w:rFonts w:ascii="Verdana" w:hAnsi="Verdana" w:cs="Courier New"/>
                <w:sz w:val="20"/>
                <w:szCs w:val="20"/>
              </w:rPr>
            </w:pPr>
            <w:r>
              <w:rPr>
                <w:rFonts w:ascii="Verdana" w:hAnsi="Verdana" w:cs="Courier New"/>
                <w:sz w:val="20"/>
                <w:szCs w:val="20"/>
              </w:rPr>
              <w:t>3-</w:t>
            </w:r>
          </w:p>
        </w:tc>
        <w:tc>
          <w:tcPr>
            <w:tcW w:w="3544" w:type="dxa"/>
          </w:tcPr>
          <w:p w:rsidR="00207B8B" w:rsidRDefault="00207B8B" w:rsidP="007526DB">
            <w:pPr>
              <w:pStyle w:val="DzMetin"/>
              <w:jc w:val="both"/>
              <w:rPr>
                <w:rFonts w:ascii="Verdana" w:hAnsi="Verdana" w:cs="Courier New"/>
                <w:sz w:val="20"/>
                <w:szCs w:val="20"/>
              </w:rPr>
            </w:pPr>
          </w:p>
        </w:tc>
        <w:tc>
          <w:tcPr>
            <w:tcW w:w="1134" w:type="dxa"/>
          </w:tcPr>
          <w:p w:rsidR="00207B8B" w:rsidRDefault="00207B8B" w:rsidP="007526DB">
            <w:pPr>
              <w:pStyle w:val="DzMetin"/>
              <w:jc w:val="both"/>
              <w:rPr>
                <w:rFonts w:ascii="Verdana" w:hAnsi="Verdana" w:cs="Courier New"/>
                <w:sz w:val="20"/>
                <w:szCs w:val="20"/>
              </w:rPr>
            </w:pPr>
          </w:p>
        </w:tc>
        <w:tc>
          <w:tcPr>
            <w:tcW w:w="2268" w:type="dxa"/>
          </w:tcPr>
          <w:p w:rsidR="00207B8B" w:rsidRDefault="00207B8B" w:rsidP="007526DB">
            <w:pPr>
              <w:pStyle w:val="DzMetin"/>
              <w:jc w:val="both"/>
              <w:rPr>
                <w:rFonts w:ascii="Verdana" w:hAnsi="Verdana" w:cs="Courier New"/>
                <w:sz w:val="20"/>
                <w:szCs w:val="20"/>
              </w:rPr>
            </w:pPr>
          </w:p>
        </w:tc>
      </w:tr>
      <w:tr w:rsidR="00207B8B" w:rsidTr="007526DB">
        <w:trPr>
          <w:trHeight w:val="414"/>
        </w:trPr>
        <w:tc>
          <w:tcPr>
            <w:tcW w:w="2518" w:type="dxa"/>
          </w:tcPr>
          <w:p w:rsidR="00207B8B" w:rsidRDefault="00207B8B" w:rsidP="007526DB">
            <w:pPr>
              <w:pStyle w:val="DzMetin"/>
              <w:jc w:val="both"/>
              <w:rPr>
                <w:rFonts w:ascii="Verdana" w:hAnsi="Verdana" w:cs="Courier New"/>
                <w:sz w:val="20"/>
                <w:szCs w:val="20"/>
              </w:rPr>
            </w:pPr>
            <w:r>
              <w:rPr>
                <w:rFonts w:ascii="Verdana" w:hAnsi="Verdana" w:cs="Courier New"/>
                <w:sz w:val="20"/>
                <w:szCs w:val="20"/>
              </w:rPr>
              <w:t>4-</w:t>
            </w:r>
          </w:p>
        </w:tc>
        <w:tc>
          <w:tcPr>
            <w:tcW w:w="3544" w:type="dxa"/>
          </w:tcPr>
          <w:p w:rsidR="00207B8B" w:rsidRDefault="00207B8B" w:rsidP="007526DB">
            <w:pPr>
              <w:pStyle w:val="DzMetin"/>
              <w:jc w:val="both"/>
              <w:rPr>
                <w:rFonts w:ascii="Verdana" w:hAnsi="Verdana" w:cs="Courier New"/>
                <w:sz w:val="20"/>
                <w:szCs w:val="20"/>
              </w:rPr>
            </w:pPr>
          </w:p>
        </w:tc>
        <w:tc>
          <w:tcPr>
            <w:tcW w:w="1134" w:type="dxa"/>
          </w:tcPr>
          <w:p w:rsidR="00207B8B" w:rsidRDefault="00207B8B" w:rsidP="007526DB">
            <w:pPr>
              <w:pStyle w:val="DzMetin"/>
              <w:jc w:val="both"/>
              <w:rPr>
                <w:rFonts w:ascii="Verdana" w:hAnsi="Verdana" w:cs="Courier New"/>
                <w:sz w:val="20"/>
                <w:szCs w:val="20"/>
              </w:rPr>
            </w:pPr>
          </w:p>
        </w:tc>
        <w:tc>
          <w:tcPr>
            <w:tcW w:w="2268" w:type="dxa"/>
          </w:tcPr>
          <w:p w:rsidR="00207B8B" w:rsidRDefault="00207B8B" w:rsidP="007526DB">
            <w:pPr>
              <w:pStyle w:val="DzMetin"/>
              <w:jc w:val="both"/>
              <w:rPr>
                <w:rFonts w:ascii="Verdana" w:hAnsi="Verdana" w:cs="Courier New"/>
                <w:sz w:val="20"/>
                <w:szCs w:val="20"/>
              </w:rPr>
            </w:pPr>
          </w:p>
        </w:tc>
      </w:tr>
      <w:tr w:rsidR="00207B8B" w:rsidTr="007526DB">
        <w:trPr>
          <w:trHeight w:val="420"/>
        </w:trPr>
        <w:tc>
          <w:tcPr>
            <w:tcW w:w="2518" w:type="dxa"/>
          </w:tcPr>
          <w:p w:rsidR="00207B8B" w:rsidRDefault="00207B8B" w:rsidP="007526DB">
            <w:pPr>
              <w:pStyle w:val="DzMetin"/>
              <w:jc w:val="both"/>
              <w:rPr>
                <w:rFonts w:ascii="Verdana" w:hAnsi="Verdana" w:cs="Courier New"/>
                <w:sz w:val="20"/>
                <w:szCs w:val="20"/>
              </w:rPr>
            </w:pPr>
            <w:r>
              <w:rPr>
                <w:rFonts w:ascii="Verdana" w:hAnsi="Verdana" w:cs="Courier New"/>
                <w:sz w:val="20"/>
                <w:szCs w:val="20"/>
              </w:rPr>
              <w:t>5-</w:t>
            </w:r>
          </w:p>
        </w:tc>
        <w:tc>
          <w:tcPr>
            <w:tcW w:w="3544" w:type="dxa"/>
          </w:tcPr>
          <w:p w:rsidR="00207B8B" w:rsidRDefault="00207B8B" w:rsidP="007526DB">
            <w:pPr>
              <w:pStyle w:val="DzMetin"/>
              <w:jc w:val="both"/>
              <w:rPr>
                <w:rFonts w:ascii="Verdana" w:hAnsi="Verdana" w:cs="Courier New"/>
                <w:sz w:val="20"/>
                <w:szCs w:val="20"/>
              </w:rPr>
            </w:pPr>
          </w:p>
        </w:tc>
        <w:tc>
          <w:tcPr>
            <w:tcW w:w="1134" w:type="dxa"/>
          </w:tcPr>
          <w:p w:rsidR="00207B8B" w:rsidRDefault="00207B8B" w:rsidP="007526DB">
            <w:pPr>
              <w:pStyle w:val="DzMetin"/>
              <w:jc w:val="both"/>
              <w:rPr>
                <w:rFonts w:ascii="Verdana" w:hAnsi="Verdana" w:cs="Courier New"/>
                <w:sz w:val="20"/>
                <w:szCs w:val="20"/>
              </w:rPr>
            </w:pPr>
          </w:p>
        </w:tc>
        <w:tc>
          <w:tcPr>
            <w:tcW w:w="2268" w:type="dxa"/>
          </w:tcPr>
          <w:p w:rsidR="00207B8B" w:rsidRDefault="00207B8B" w:rsidP="007526DB">
            <w:pPr>
              <w:pStyle w:val="DzMetin"/>
              <w:jc w:val="both"/>
              <w:rPr>
                <w:rFonts w:ascii="Verdana" w:hAnsi="Verdana" w:cs="Courier New"/>
                <w:sz w:val="20"/>
                <w:szCs w:val="20"/>
              </w:rPr>
            </w:pPr>
          </w:p>
        </w:tc>
      </w:tr>
    </w:tbl>
    <w:p w:rsidR="00207B8B" w:rsidRPr="00EB7437" w:rsidRDefault="00207B8B" w:rsidP="00207B8B">
      <w:pPr>
        <w:pStyle w:val="DzMetin"/>
        <w:jc w:val="both"/>
        <w:rPr>
          <w:rFonts w:ascii="Verdana" w:hAnsi="Verdana" w:cs="Courier New"/>
          <w:sz w:val="20"/>
          <w:szCs w:val="20"/>
        </w:rPr>
      </w:pPr>
    </w:p>
    <w:p w:rsidR="00207B8B"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c)- Hesap Dönemi İçinde Meydana Gelen Değişiklikler: </w:t>
      </w:r>
    </w:p>
    <w:p w:rsidR="00207B8B" w:rsidRPr="00EB7437" w:rsidRDefault="00207B8B" w:rsidP="00207B8B">
      <w:pPr>
        <w:pStyle w:val="DzMetin"/>
        <w:jc w:val="both"/>
        <w:rPr>
          <w:rFonts w:ascii="Verdana" w:hAnsi="Verdana" w:cs="Courier New"/>
          <w:sz w:val="20"/>
          <w:szCs w:val="20"/>
        </w:rPr>
      </w:pPr>
    </w:p>
    <w:tbl>
      <w:tblPr>
        <w:tblStyle w:val="TabloKlavuzu"/>
        <w:tblW w:w="0" w:type="auto"/>
        <w:tblLook w:val="04A0"/>
      </w:tblPr>
      <w:tblGrid>
        <w:gridCol w:w="2505"/>
        <w:gridCol w:w="990"/>
        <w:gridCol w:w="2339"/>
        <w:gridCol w:w="1259"/>
        <w:gridCol w:w="2195"/>
      </w:tblGrid>
      <w:tr w:rsidR="00207B8B" w:rsidTr="007526DB">
        <w:tc>
          <w:tcPr>
            <w:tcW w:w="2515" w:type="dxa"/>
          </w:tcPr>
          <w:p w:rsidR="00207B8B" w:rsidRPr="0062695A" w:rsidRDefault="00207B8B" w:rsidP="007526DB">
            <w:pPr>
              <w:pStyle w:val="DzMetin"/>
              <w:jc w:val="center"/>
              <w:rPr>
                <w:rFonts w:ascii="Verdana" w:hAnsi="Verdana" w:cs="Courier New"/>
                <w:sz w:val="20"/>
                <w:szCs w:val="20"/>
              </w:rPr>
            </w:pPr>
            <w:r w:rsidRPr="0062695A">
              <w:rPr>
                <w:rFonts w:ascii="Verdana" w:hAnsi="Verdana" w:cs="Courier New"/>
                <w:sz w:val="20"/>
                <w:szCs w:val="20"/>
              </w:rPr>
              <w:t>ORTA</w:t>
            </w:r>
            <w:r>
              <w:rPr>
                <w:rFonts w:ascii="Verdana" w:hAnsi="Verdana" w:cs="Courier New"/>
                <w:sz w:val="20"/>
                <w:szCs w:val="20"/>
              </w:rPr>
              <w:t xml:space="preserve">ĞIN             </w:t>
            </w:r>
            <w:r w:rsidRPr="0062695A">
              <w:rPr>
                <w:rFonts w:ascii="Verdana" w:hAnsi="Verdana" w:cs="Courier New"/>
                <w:sz w:val="20"/>
                <w:szCs w:val="20"/>
              </w:rPr>
              <w:t>ADI,SOYADI/ÜNVANI</w:t>
            </w:r>
          </w:p>
        </w:tc>
        <w:tc>
          <w:tcPr>
            <w:tcW w:w="995" w:type="dxa"/>
          </w:tcPr>
          <w:p w:rsidR="00207B8B" w:rsidRPr="0062695A" w:rsidRDefault="00207B8B" w:rsidP="007526DB">
            <w:pPr>
              <w:pStyle w:val="DzMetin"/>
              <w:ind w:right="-108"/>
              <w:jc w:val="center"/>
              <w:rPr>
                <w:rFonts w:ascii="Verdana" w:hAnsi="Verdana" w:cs="Courier New"/>
                <w:sz w:val="20"/>
                <w:szCs w:val="20"/>
              </w:rPr>
            </w:pPr>
            <w:r w:rsidRPr="00EB7437">
              <w:rPr>
                <w:rFonts w:ascii="Verdana" w:hAnsi="Verdana" w:cs="Courier New"/>
                <w:sz w:val="20"/>
                <w:szCs w:val="20"/>
              </w:rPr>
              <w:t xml:space="preserve">ÖNCEKİ DÖNEM </w:t>
            </w:r>
            <w:r>
              <w:rPr>
                <w:rFonts w:ascii="Verdana" w:hAnsi="Verdana" w:cs="Courier New"/>
                <w:sz w:val="20"/>
                <w:szCs w:val="20"/>
              </w:rPr>
              <w:t xml:space="preserve"> </w:t>
            </w:r>
            <w:r w:rsidRPr="00EB7437">
              <w:rPr>
                <w:rFonts w:ascii="Verdana" w:hAnsi="Verdana" w:cs="Courier New"/>
                <w:sz w:val="20"/>
                <w:szCs w:val="20"/>
              </w:rPr>
              <w:t>HİSSE</w:t>
            </w:r>
            <w:r>
              <w:rPr>
                <w:rFonts w:ascii="Verdana" w:hAnsi="Verdana" w:cs="Courier New"/>
                <w:sz w:val="20"/>
                <w:szCs w:val="20"/>
              </w:rPr>
              <w:t xml:space="preserve"> A</w:t>
            </w:r>
            <w:r w:rsidRPr="00EB7437">
              <w:rPr>
                <w:rFonts w:ascii="Verdana" w:hAnsi="Verdana" w:cs="Courier New"/>
                <w:sz w:val="20"/>
                <w:szCs w:val="20"/>
              </w:rPr>
              <w:t>DEDİ</w:t>
            </w:r>
          </w:p>
        </w:tc>
        <w:tc>
          <w:tcPr>
            <w:tcW w:w="2410" w:type="dxa"/>
          </w:tcPr>
          <w:p w:rsidR="00207B8B" w:rsidRPr="00EB7437" w:rsidRDefault="00207B8B" w:rsidP="007526DB">
            <w:pPr>
              <w:pStyle w:val="DzMetin"/>
              <w:jc w:val="center"/>
              <w:rPr>
                <w:rFonts w:ascii="Verdana" w:hAnsi="Verdana" w:cs="Courier New"/>
                <w:sz w:val="20"/>
                <w:szCs w:val="20"/>
              </w:rPr>
            </w:pPr>
            <w:r w:rsidRPr="00EB7437">
              <w:rPr>
                <w:rFonts w:ascii="Verdana" w:hAnsi="Verdana" w:cs="Courier New"/>
                <w:sz w:val="20"/>
                <w:szCs w:val="20"/>
              </w:rPr>
              <w:t>ÖNCEKİ DÖNEM</w:t>
            </w:r>
          </w:p>
          <w:p w:rsidR="00207B8B" w:rsidRPr="00EB7437" w:rsidRDefault="00207B8B" w:rsidP="007526DB">
            <w:pPr>
              <w:pStyle w:val="DzMetin"/>
              <w:jc w:val="center"/>
              <w:rPr>
                <w:rFonts w:ascii="Verdana" w:hAnsi="Verdana" w:cs="Courier New"/>
                <w:sz w:val="20"/>
                <w:szCs w:val="20"/>
              </w:rPr>
            </w:pPr>
            <w:r w:rsidRPr="00EB7437">
              <w:rPr>
                <w:rFonts w:ascii="Verdana" w:hAnsi="Verdana" w:cs="Courier New"/>
                <w:sz w:val="20"/>
                <w:szCs w:val="20"/>
              </w:rPr>
              <w:t>SERMAYE TUTARI</w:t>
            </w:r>
          </w:p>
          <w:p w:rsidR="00207B8B" w:rsidRPr="0062695A" w:rsidRDefault="00207B8B" w:rsidP="007526DB">
            <w:pPr>
              <w:pStyle w:val="DzMetin"/>
              <w:jc w:val="center"/>
              <w:rPr>
                <w:rFonts w:ascii="Verdana" w:hAnsi="Verdana" w:cs="Courier New"/>
                <w:sz w:val="20"/>
                <w:szCs w:val="20"/>
              </w:rPr>
            </w:pPr>
            <w:r w:rsidRPr="00EB7437">
              <w:rPr>
                <w:rFonts w:ascii="Verdana" w:hAnsi="Verdana" w:cs="Courier New"/>
                <w:sz w:val="20"/>
                <w:szCs w:val="20"/>
              </w:rPr>
              <w:t>(TL)</w:t>
            </w:r>
          </w:p>
        </w:tc>
        <w:tc>
          <w:tcPr>
            <w:tcW w:w="1276" w:type="dxa"/>
          </w:tcPr>
          <w:p w:rsidR="00207B8B" w:rsidRPr="00EB7437" w:rsidRDefault="00207B8B" w:rsidP="007526DB">
            <w:pPr>
              <w:pStyle w:val="DzMetin"/>
              <w:jc w:val="center"/>
              <w:rPr>
                <w:rFonts w:ascii="Verdana" w:hAnsi="Verdana" w:cs="Courier New"/>
                <w:sz w:val="20"/>
                <w:szCs w:val="20"/>
              </w:rPr>
            </w:pPr>
            <w:r w:rsidRPr="00EB7437">
              <w:rPr>
                <w:rFonts w:ascii="Verdana" w:hAnsi="Verdana" w:cs="Courier New"/>
                <w:sz w:val="20"/>
                <w:szCs w:val="20"/>
              </w:rPr>
              <w:t>CARİ</w:t>
            </w:r>
          </w:p>
          <w:p w:rsidR="00207B8B" w:rsidRPr="00EB7437" w:rsidRDefault="00207B8B" w:rsidP="007526DB">
            <w:pPr>
              <w:pStyle w:val="DzMetin"/>
              <w:jc w:val="center"/>
              <w:rPr>
                <w:rFonts w:ascii="Verdana" w:hAnsi="Verdana" w:cs="Courier New"/>
                <w:sz w:val="20"/>
                <w:szCs w:val="20"/>
              </w:rPr>
            </w:pPr>
            <w:r w:rsidRPr="00EB7437">
              <w:rPr>
                <w:rFonts w:ascii="Verdana" w:hAnsi="Verdana" w:cs="Courier New"/>
                <w:sz w:val="20"/>
                <w:szCs w:val="20"/>
              </w:rPr>
              <w:t>DÖNEM</w:t>
            </w:r>
          </w:p>
          <w:p w:rsidR="00207B8B" w:rsidRPr="0062695A" w:rsidRDefault="00207B8B" w:rsidP="007526DB">
            <w:pPr>
              <w:pStyle w:val="DzMetin"/>
              <w:jc w:val="center"/>
              <w:rPr>
                <w:rFonts w:ascii="Verdana" w:hAnsi="Verdana" w:cs="Courier New"/>
                <w:sz w:val="20"/>
                <w:szCs w:val="20"/>
              </w:rPr>
            </w:pPr>
            <w:r w:rsidRPr="00EB7437">
              <w:rPr>
                <w:rFonts w:ascii="Verdana" w:hAnsi="Verdana" w:cs="Courier New"/>
                <w:sz w:val="20"/>
                <w:szCs w:val="20"/>
              </w:rPr>
              <w:t>HİSSE ADED</w:t>
            </w:r>
            <w:r>
              <w:rPr>
                <w:rFonts w:ascii="Verdana" w:hAnsi="Verdana" w:cs="Courier New"/>
                <w:sz w:val="20"/>
                <w:szCs w:val="20"/>
              </w:rPr>
              <w:t>İ</w:t>
            </w:r>
          </w:p>
        </w:tc>
        <w:tc>
          <w:tcPr>
            <w:tcW w:w="2257" w:type="dxa"/>
          </w:tcPr>
          <w:p w:rsidR="00207B8B" w:rsidRPr="00EB7437" w:rsidRDefault="00207B8B" w:rsidP="007526DB">
            <w:pPr>
              <w:pStyle w:val="DzMetin"/>
              <w:jc w:val="center"/>
              <w:rPr>
                <w:rFonts w:ascii="Verdana" w:hAnsi="Verdana" w:cs="Courier New"/>
                <w:sz w:val="20"/>
                <w:szCs w:val="20"/>
              </w:rPr>
            </w:pPr>
            <w:r w:rsidRPr="00EB7437">
              <w:rPr>
                <w:rFonts w:ascii="Verdana" w:hAnsi="Verdana" w:cs="Courier New"/>
                <w:sz w:val="20"/>
                <w:szCs w:val="20"/>
              </w:rPr>
              <w:t>CARİ DÖNEM</w:t>
            </w:r>
          </w:p>
          <w:p w:rsidR="00207B8B" w:rsidRPr="00EB7437" w:rsidRDefault="00207B8B" w:rsidP="007526DB">
            <w:pPr>
              <w:pStyle w:val="DzMetin"/>
              <w:jc w:val="center"/>
              <w:rPr>
                <w:rFonts w:ascii="Verdana" w:hAnsi="Verdana" w:cs="Courier New"/>
                <w:sz w:val="20"/>
                <w:szCs w:val="20"/>
              </w:rPr>
            </w:pPr>
            <w:r w:rsidRPr="00EB7437">
              <w:rPr>
                <w:rFonts w:ascii="Verdana" w:hAnsi="Verdana" w:cs="Courier New"/>
                <w:sz w:val="20"/>
                <w:szCs w:val="20"/>
              </w:rPr>
              <w:t>SERMAYE TUTARI</w:t>
            </w:r>
          </w:p>
          <w:p w:rsidR="00207B8B" w:rsidRPr="00EB7437" w:rsidRDefault="00207B8B" w:rsidP="007526DB">
            <w:pPr>
              <w:pStyle w:val="DzMetin"/>
              <w:jc w:val="center"/>
              <w:rPr>
                <w:rFonts w:ascii="Verdana" w:hAnsi="Verdana" w:cs="Courier New"/>
                <w:sz w:val="20"/>
                <w:szCs w:val="20"/>
              </w:rPr>
            </w:pPr>
            <w:r w:rsidRPr="00EB7437">
              <w:rPr>
                <w:rFonts w:ascii="Verdana" w:hAnsi="Verdana" w:cs="Courier New"/>
                <w:sz w:val="20"/>
                <w:szCs w:val="20"/>
              </w:rPr>
              <w:t>(TL)</w:t>
            </w:r>
          </w:p>
          <w:p w:rsidR="00207B8B" w:rsidRPr="0062695A" w:rsidRDefault="00207B8B" w:rsidP="007526DB">
            <w:pPr>
              <w:pStyle w:val="DzMetin"/>
              <w:jc w:val="center"/>
              <w:rPr>
                <w:rFonts w:ascii="Verdana" w:hAnsi="Verdana" w:cs="Courier New"/>
                <w:sz w:val="20"/>
                <w:szCs w:val="20"/>
              </w:rPr>
            </w:pPr>
          </w:p>
        </w:tc>
      </w:tr>
      <w:tr w:rsidR="00207B8B" w:rsidTr="007526DB">
        <w:trPr>
          <w:trHeight w:val="354"/>
        </w:trPr>
        <w:tc>
          <w:tcPr>
            <w:tcW w:w="2515" w:type="dxa"/>
          </w:tcPr>
          <w:p w:rsidR="00207B8B" w:rsidRDefault="00207B8B" w:rsidP="007526DB">
            <w:pPr>
              <w:pStyle w:val="DzMetin"/>
              <w:jc w:val="both"/>
              <w:rPr>
                <w:rFonts w:ascii="Verdana" w:hAnsi="Verdana" w:cs="Courier New"/>
                <w:sz w:val="20"/>
                <w:szCs w:val="20"/>
              </w:rPr>
            </w:pPr>
            <w:r>
              <w:rPr>
                <w:rFonts w:ascii="Verdana" w:hAnsi="Verdana" w:cs="Courier New"/>
                <w:sz w:val="20"/>
                <w:szCs w:val="20"/>
              </w:rPr>
              <w:t>1-</w:t>
            </w:r>
          </w:p>
        </w:tc>
        <w:tc>
          <w:tcPr>
            <w:tcW w:w="995" w:type="dxa"/>
          </w:tcPr>
          <w:p w:rsidR="00207B8B" w:rsidRDefault="00207B8B" w:rsidP="007526DB">
            <w:pPr>
              <w:pStyle w:val="DzMetin"/>
              <w:jc w:val="both"/>
              <w:rPr>
                <w:rFonts w:ascii="Verdana" w:hAnsi="Verdana" w:cs="Courier New"/>
                <w:sz w:val="20"/>
                <w:szCs w:val="20"/>
              </w:rPr>
            </w:pPr>
          </w:p>
        </w:tc>
        <w:tc>
          <w:tcPr>
            <w:tcW w:w="2410" w:type="dxa"/>
          </w:tcPr>
          <w:p w:rsidR="00207B8B" w:rsidRDefault="00207B8B" w:rsidP="007526DB">
            <w:pPr>
              <w:pStyle w:val="DzMetin"/>
              <w:jc w:val="both"/>
              <w:rPr>
                <w:rFonts w:ascii="Verdana" w:hAnsi="Verdana" w:cs="Courier New"/>
                <w:sz w:val="20"/>
                <w:szCs w:val="20"/>
              </w:rPr>
            </w:pPr>
          </w:p>
        </w:tc>
        <w:tc>
          <w:tcPr>
            <w:tcW w:w="1276" w:type="dxa"/>
          </w:tcPr>
          <w:p w:rsidR="00207B8B" w:rsidRDefault="00207B8B" w:rsidP="007526DB">
            <w:pPr>
              <w:pStyle w:val="DzMetin"/>
              <w:jc w:val="both"/>
              <w:rPr>
                <w:rFonts w:ascii="Verdana" w:hAnsi="Verdana" w:cs="Courier New"/>
                <w:sz w:val="20"/>
                <w:szCs w:val="20"/>
              </w:rPr>
            </w:pPr>
          </w:p>
        </w:tc>
        <w:tc>
          <w:tcPr>
            <w:tcW w:w="2257" w:type="dxa"/>
          </w:tcPr>
          <w:p w:rsidR="00207B8B" w:rsidRDefault="00207B8B" w:rsidP="007526DB">
            <w:pPr>
              <w:pStyle w:val="DzMetin"/>
              <w:jc w:val="both"/>
              <w:rPr>
                <w:rFonts w:ascii="Verdana" w:hAnsi="Verdana" w:cs="Courier New"/>
                <w:sz w:val="20"/>
                <w:szCs w:val="20"/>
              </w:rPr>
            </w:pPr>
          </w:p>
        </w:tc>
      </w:tr>
      <w:tr w:rsidR="00207B8B" w:rsidTr="007526DB">
        <w:trPr>
          <w:trHeight w:val="402"/>
        </w:trPr>
        <w:tc>
          <w:tcPr>
            <w:tcW w:w="2515" w:type="dxa"/>
          </w:tcPr>
          <w:p w:rsidR="00207B8B" w:rsidRDefault="00207B8B" w:rsidP="007526DB">
            <w:pPr>
              <w:pStyle w:val="DzMetin"/>
              <w:jc w:val="both"/>
              <w:rPr>
                <w:rFonts w:ascii="Verdana" w:hAnsi="Verdana" w:cs="Courier New"/>
                <w:sz w:val="20"/>
                <w:szCs w:val="20"/>
              </w:rPr>
            </w:pPr>
            <w:r>
              <w:rPr>
                <w:rFonts w:ascii="Verdana" w:hAnsi="Verdana" w:cs="Courier New"/>
                <w:sz w:val="20"/>
                <w:szCs w:val="20"/>
              </w:rPr>
              <w:t>2-</w:t>
            </w:r>
          </w:p>
        </w:tc>
        <w:tc>
          <w:tcPr>
            <w:tcW w:w="995" w:type="dxa"/>
          </w:tcPr>
          <w:p w:rsidR="00207B8B" w:rsidRDefault="00207B8B" w:rsidP="007526DB">
            <w:pPr>
              <w:pStyle w:val="DzMetin"/>
              <w:jc w:val="both"/>
              <w:rPr>
                <w:rFonts w:ascii="Verdana" w:hAnsi="Verdana" w:cs="Courier New"/>
                <w:sz w:val="20"/>
                <w:szCs w:val="20"/>
              </w:rPr>
            </w:pPr>
          </w:p>
        </w:tc>
        <w:tc>
          <w:tcPr>
            <w:tcW w:w="2410" w:type="dxa"/>
          </w:tcPr>
          <w:p w:rsidR="00207B8B" w:rsidRDefault="00207B8B" w:rsidP="007526DB">
            <w:pPr>
              <w:pStyle w:val="DzMetin"/>
              <w:jc w:val="both"/>
              <w:rPr>
                <w:rFonts w:ascii="Verdana" w:hAnsi="Verdana" w:cs="Courier New"/>
                <w:sz w:val="20"/>
                <w:szCs w:val="20"/>
              </w:rPr>
            </w:pPr>
          </w:p>
        </w:tc>
        <w:tc>
          <w:tcPr>
            <w:tcW w:w="1276" w:type="dxa"/>
          </w:tcPr>
          <w:p w:rsidR="00207B8B" w:rsidRDefault="00207B8B" w:rsidP="007526DB">
            <w:pPr>
              <w:pStyle w:val="DzMetin"/>
              <w:jc w:val="both"/>
              <w:rPr>
                <w:rFonts w:ascii="Verdana" w:hAnsi="Verdana" w:cs="Courier New"/>
                <w:sz w:val="20"/>
                <w:szCs w:val="20"/>
              </w:rPr>
            </w:pPr>
          </w:p>
        </w:tc>
        <w:tc>
          <w:tcPr>
            <w:tcW w:w="2257" w:type="dxa"/>
          </w:tcPr>
          <w:p w:rsidR="00207B8B" w:rsidRDefault="00207B8B" w:rsidP="007526DB">
            <w:pPr>
              <w:pStyle w:val="DzMetin"/>
              <w:jc w:val="both"/>
              <w:rPr>
                <w:rFonts w:ascii="Verdana" w:hAnsi="Verdana" w:cs="Courier New"/>
                <w:sz w:val="20"/>
                <w:szCs w:val="20"/>
              </w:rPr>
            </w:pPr>
          </w:p>
        </w:tc>
      </w:tr>
      <w:tr w:rsidR="00207B8B" w:rsidTr="007526DB">
        <w:trPr>
          <w:trHeight w:val="408"/>
        </w:trPr>
        <w:tc>
          <w:tcPr>
            <w:tcW w:w="2515" w:type="dxa"/>
          </w:tcPr>
          <w:p w:rsidR="00207B8B" w:rsidRDefault="00207B8B" w:rsidP="007526DB">
            <w:pPr>
              <w:pStyle w:val="DzMetin"/>
              <w:jc w:val="both"/>
              <w:rPr>
                <w:rFonts w:ascii="Verdana" w:hAnsi="Verdana" w:cs="Courier New"/>
                <w:sz w:val="20"/>
                <w:szCs w:val="20"/>
              </w:rPr>
            </w:pPr>
            <w:r>
              <w:rPr>
                <w:rFonts w:ascii="Verdana" w:hAnsi="Verdana" w:cs="Courier New"/>
                <w:sz w:val="20"/>
                <w:szCs w:val="20"/>
              </w:rPr>
              <w:lastRenderedPageBreak/>
              <w:t>3-</w:t>
            </w:r>
          </w:p>
        </w:tc>
        <w:tc>
          <w:tcPr>
            <w:tcW w:w="995" w:type="dxa"/>
          </w:tcPr>
          <w:p w:rsidR="00207B8B" w:rsidRDefault="00207B8B" w:rsidP="007526DB">
            <w:pPr>
              <w:pStyle w:val="DzMetin"/>
              <w:jc w:val="both"/>
              <w:rPr>
                <w:rFonts w:ascii="Verdana" w:hAnsi="Verdana" w:cs="Courier New"/>
                <w:sz w:val="20"/>
                <w:szCs w:val="20"/>
              </w:rPr>
            </w:pPr>
          </w:p>
        </w:tc>
        <w:tc>
          <w:tcPr>
            <w:tcW w:w="2410" w:type="dxa"/>
          </w:tcPr>
          <w:p w:rsidR="00207B8B" w:rsidRDefault="00207B8B" w:rsidP="007526DB">
            <w:pPr>
              <w:pStyle w:val="DzMetin"/>
              <w:jc w:val="both"/>
              <w:rPr>
                <w:rFonts w:ascii="Verdana" w:hAnsi="Verdana" w:cs="Courier New"/>
                <w:sz w:val="20"/>
                <w:szCs w:val="20"/>
              </w:rPr>
            </w:pPr>
          </w:p>
        </w:tc>
        <w:tc>
          <w:tcPr>
            <w:tcW w:w="1276" w:type="dxa"/>
          </w:tcPr>
          <w:p w:rsidR="00207B8B" w:rsidRDefault="00207B8B" w:rsidP="007526DB">
            <w:pPr>
              <w:pStyle w:val="DzMetin"/>
              <w:jc w:val="both"/>
              <w:rPr>
                <w:rFonts w:ascii="Verdana" w:hAnsi="Verdana" w:cs="Courier New"/>
                <w:sz w:val="20"/>
                <w:szCs w:val="20"/>
              </w:rPr>
            </w:pPr>
          </w:p>
        </w:tc>
        <w:tc>
          <w:tcPr>
            <w:tcW w:w="2257" w:type="dxa"/>
          </w:tcPr>
          <w:p w:rsidR="00207B8B" w:rsidRDefault="00207B8B" w:rsidP="007526DB">
            <w:pPr>
              <w:pStyle w:val="DzMetin"/>
              <w:jc w:val="both"/>
              <w:rPr>
                <w:rFonts w:ascii="Verdana" w:hAnsi="Verdana" w:cs="Courier New"/>
                <w:sz w:val="20"/>
                <w:szCs w:val="20"/>
              </w:rPr>
            </w:pPr>
          </w:p>
        </w:tc>
      </w:tr>
      <w:tr w:rsidR="00207B8B" w:rsidTr="007526DB">
        <w:trPr>
          <w:trHeight w:val="414"/>
        </w:trPr>
        <w:tc>
          <w:tcPr>
            <w:tcW w:w="2515" w:type="dxa"/>
          </w:tcPr>
          <w:p w:rsidR="00207B8B" w:rsidRDefault="00207B8B" w:rsidP="007526DB">
            <w:pPr>
              <w:pStyle w:val="DzMetin"/>
              <w:jc w:val="both"/>
              <w:rPr>
                <w:rFonts w:ascii="Verdana" w:hAnsi="Verdana" w:cs="Courier New"/>
                <w:sz w:val="20"/>
                <w:szCs w:val="20"/>
              </w:rPr>
            </w:pPr>
            <w:r>
              <w:rPr>
                <w:rFonts w:ascii="Verdana" w:hAnsi="Verdana" w:cs="Courier New"/>
                <w:sz w:val="20"/>
                <w:szCs w:val="20"/>
              </w:rPr>
              <w:t>4-</w:t>
            </w:r>
          </w:p>
        </w:tc>
        <w:tc>
          <w:tcPr>
            <w:tcW w:w="995" w:type="dxa"/>
          </w:tcPr>
          <w:p w:rsidR="00207B8B" w:rsidRDefault="00207B8B" w:rsidP="007526DB">
            <w:pPr>
              <w:pStyle w:val="DzMetin"/>
              <w:jc w:val="both"/>
              <w:rPr>
                <w:rFonts w:ascii="Verdana" w:hAnsi="Verdana" w:cs="Courier New"/>
                <w:sz w:val="20"/>
                <w:szCs w:val="20"/>
              </w:rPr>
            </w:pPr>
          </w:p>
        </w:tc>
        <w:tc>
          <w:tcPr>
            <w:tcW w:w="2410" w:type="dxa"/>
          </w:tcPr>
          <w:p w:rsidR="00207B8B" w:rsidRDefault="00207B8B" w:rsidP="007526DB">
            <w:pPr>
              <w:pStyle w:val="DzMetin"/>
              <w:jc w:val="both"/>
              <w:rPr>
                <w:rFonts w:ascii="Verdana" w:hAnsi="Verdana" w:cs="Courier New"/>
                <w:sz w:val="20"/>
                <w:szCs w:val="20"/>
              </w:rPr>
            </w:pPr>
          </w:p>
        </w:tc>
        <w:tc>
          <w:tcPr>
            <w:tcW w:w="1276" w:type="dxa"/>
          </w:tcPr>
          <w:p w:rsidR="00207B8B" w:rsidRDefault="00207B8B" w:rsidP="007526DB">
            <w:pPr>
              <w:pStyle w:val="DzMetin"/>
              <w:jc w:val="both"/>
              <w:rPr>
                <w:rFonts w:ascii="Verdana" w:hAnsi="Verdana" w:cs="Courier New"/>
                <w:sz w:val="20"/>
                <w:szCs w:val="20"/>
              </w:rPr>
            </w:pPr>
          </w:p>
        </w:tc>
        <w:tc>
          <w:tcPr>
            <w:tcW w:w="2257" w:type="dxa"/>
          </w:tcPr>
          <w:p w:rsidR="00207B8B" w:rsidRDefault="00207B8B" w:rsidP="007526DB">
            <w:pPr>
              <w:pStyle w:val="DzMetin"/>
              <w:jc w:val="both"/>
              <w:rPr>
                <w:rFonts w:ascii="Verdana" w:hAnsi="Verdana" w:cs="Courier New"/>
                <w:sz w:val="20"/>
                <w:szCs w:val="20"/>
              </w:rPr>
            </w:pPr>
          </w:p>
        </w:tc>
      </w:tr>
      <w:tr w:rsidR="00207B8B" w:rsidTr="007526DB">
        <w:trPr>
          <w:trHeight w:val="420"/>
        </w:trPr>
        <w:tc>
          <w:tcPr>
            <w:tcW w:w="2515" w:type="dxa"/>
          </w:tcPr>
          <w:p w:rsidR="00207B8B" w:rsidRDefault="00207B8B" w:rsidP="007526DB">
            <w:pPr>
              <w:pStyle w:val="DzMetin"/>
              <w:jc w:val="both"/>
              <w:rPr>
                <w:rFonts w:ascii="Verdana" w:hAnsi="Verdana" w:cs="Courier New"/>
                <w:sz w:val="20"/>
                <w:szCs w:val="20"/>
              </w:rPr>
            </w:pPr>
            <w:r>
              <w:rPr>
                <w:rFonts w:ascii="Verdana" w:hAnsi="Verdana" w:cs="Courier New"/>
                <w:sz w:val="20"/>
                <w:szCs w:val="20"/>
              </w:rPr>
              <w:t>5-</w:t>
            </w:r>
          </w:p>
        </w:tc>
        <w:tc>
          <w:tcPr>
            <w:tcW w:w="995" w:type="dxa"/>
          </w:tcPr>
          <w:p w:rsidR="00207B8B" w:rsidRDefault="00207B8B" w:rsidP="007526DB">
            <w:pPr>
              <w:pStyle w:val="DzMetin"/>
              <w:jc w:val="both"/>
              <w:rPr>
                <w:rFonts w:ascii="Verdana" w:hAnsi="Verdana" w:cs="Courier New"/>
                <w:sz w:val="20"/>
                <w:szCs w:val="20"/>
              </w:rPr>
            </w:pPr>
          </w:p>
        </w:tc>
        <w:tc>
          <w:tcPr>
            <w:tcW w:w="2410" w:type="dxa"/>
          </w:tcPr>
          <w:p w:rsidR="00207B8B" w:rsidRDefault="00207B8B" w:rsidP="007526DB">
            <w:pPr>
              <w:pStyle w:val="DzMetin"/>
              <w:jc w:val="both"/>
              <w:rPr>
                <w:rFonts w:ascii="Verdana" w:hAnsi="Verdana" w:cs="Courier New"/>
                <w:sz w:val="20"/>
                <w:szCs w:val="20"/>
              </w:rPr>
            </w:pPr>
          </w:p>
        </w:tc>
        <w:tc>
          <w:tcPr>
            <w:tcW w:w="1276" w:type="dxa"/>
          </w:tcPr>
          <w:p w:rsidR="00207B8B" w:rsidRDefault="00207B8B" w:rsidP="007526DB">
            <w:pPr>
              <w:pStyle w:val="DzMetin"/>
              <w:jc w:val="both"/>
              <w:rPr>
                <w:rFonts w:ascii="Verdana" w:hAnsi="Verdana" w:cs="Courier New"/>
                <w:sz w:val="20"/>
                <w:szCs w:val="20"/>
              </w:rPr>
            </w:pPr>
          </w:p>
        </w:tc>
        <w:tc>
          <w:tcPr>
            <w:tcW w:w="2257" w:type="dxa"/>
          </w:tcPr>
          <w:p w:rsidR="00207B8B" w:rsidRDefault="00207B8B" w:rsidP="007526DB">
            <w:pPr>
              <w:pStyle w:val="DzMetin"/>
              <w:jc w:val="both"/>
              <w:rPr>
                <w:rFonts w:ascii="Verdana" w:hAnsi="Verdana" w:cs="Courier New"/>
                <w:sz w:val="20"/>
                <w:szCs w:val="20"/>
              </w:rPr>
            </w:pPr>
          </w:p>
        </w:tc>
      </w:tr>
    </w:tbl>
    <w:p w:rsidR="00207B8B" w:rsidRPr="00EB7437" w:rsidRDefault="00207B8B" w:rsidP="00207B8B">
      <w:pPr>
        <w:pStyle w:val="DzMetin"/>
        <w:jc w:val="both"/>
        <w:rPr>
          <w:rFonts w:ascii="Verdana" w:hAnsi="Verdana" w:cs="Courier New"/>
          <w:sz w:val="20"/>
          <w:szCs w:val="20"/>
        </w:rPr>
      </w:pP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B- İMTİYAZLI PAYLARA İLİŞKİN BİLGİLER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a)- İmtiyazlı Pay Miktarı (Varsa) :………………………………………………. TL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b)- İmtiyazlı Payların Oy Haklarına İlişkin Açıklama:………………………………………………………………………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C- ŞİRKETİN YÖNETİM ORGANI, ÜST DÜZEY YÖNETİCİ VE PERSONEL BİLGİLERİ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a)- Şirketin Yönetim Organı : ……… Adet MÜDÜR/MÜDÜRLER kurulundan oluşmaktadır.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……………………..tarihli genel kurul kararı [ve aşağıda belirtilen yönetim kurulu kararları ] il seçilmişlerdir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Müdür/Müdürler Kurulu Üyeleri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Müdür (Başkan)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Müdür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Müdür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Müdür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Müdür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Müdür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b)- Şirketin Üst Düzey Yöneticileri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Ünvanı Adı Soyadı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c)- Personel Sayısı :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D- VARSA;</w:t>
      </w:r>
      <w:r>
        <w:rPr>
          <w:rFonts w:ascii="Verdana" w:hAnsi="Verdana" w:cs="Courier New"/>
          <w:sz w:val="20"/>
          <w:szCs w:val="20"/>
        </w:rPr>
        <w:t xml:space="preserve"> </w:t>
      </w:r>
      <w:r w:rsidRPr="00EB7437">
        <w:rPr>
          <w:rFonts w:ascii="Verdana" w:hAnsi="Verdana" w:cs="Courier New"/>
          <w:sz w:val="20"/>
          <w:szCs w:val="20"/>
        </w:rPr>
        <w:t xml:space="preserve">Şirket genel kurulunca verilen izin çerçevesinde yönetim organı üyelerinin şirketle kendisi veya başkası adına yaptığı işlemler ile rekabet yasağı kapsamındaki faaliyetleri hakkında bilgiler. </w:t>
      </w:r>
    </w:p>
    <w:p w:rsidR="00207B8B" w:rsidRPr="00EB7437" w:rsidRDefault="00207B8B" w:rsidP="00207B8B">
      <w:pPr>
        <w:pStyle w:val="DzMetin"/>
        <w:jc w:val="both"/>
        <w:rPr>
          <w:rFonts w:ascii="Verdana" w:hAnsi="Verdana" w:cs="Courier New"/>
          <w:sz w:val="20"/>
          <w:szCs w:val="20"/>
        </w:rPr>
      </w:pPr>
    </w:p>
    <w:p w:rsidR="00207B8B"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Default="00207B8B" w:rsidP="00207B8B">
      <w:pPr>
        <w:pStyle w:val="DzMetin"/>
        <w:jc w:val="both"/>
        <w:rPr>
          <w:rFonts w:ascii="Verdana" w:hAnsi="Verdana" w:cs="Courier New"/>
          <w:sz w:val="20"/>
          <w:szCs w:val="20"/>
        </w:rPr>
      </w:pP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2- YÖNETİM ORGANI ÜYELERİ İLE ÜST DÜZEY YÖNETİCİLERE SAĞLANAN MALİ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HAKLAR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Sağlanan huzur hakkı, ücret, prim, ikramiye, kâr payı gibi mali menfaatlerin toplam tutarları: …………………………………….. </w:t>
      </w: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Verilen ödenekler, yolculuk, konaklama ve temsil giderleri ile ayni ve nakdi imkânlar, sigortalar ve benzeri teminatların toplam tutarlarına ilişkin bilgiler: </w:t>
      </w: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3- ŞİRKETİN ARAŞTIRMA VE GELİŞTİRME ÇALIŞMALARI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Yapılan Araştırma Geliştirme çalışmaları;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w:t>
      </w:r>
      <w:r>
        <w:rPr>
          <w:rFonts w:ascii="Verdana" w:hAnsi="Verdana" w:cs="Courier New"/>
          <w:sz w:val="20"/>
          <w:szCs w:val="20"/>
        </w:rPr>
        <w:t>...</w:t>
      </w:r>
      <w:r w:rsidRPr="00EB7437">
        <w:rPr>
          <w:rFonts w:ascii="Verdana" w:hAnsi="Verdana" w:cs="Courier New"/>
          <w:sz w:val="20"/>
          <w:szCs w:val="20"/>
        </w:rPr>
        <w:t>…………………………………………………………………………………………….……………………………………………………</w:t>
      </w:r>
      <w:r>
        <w:rPr>
          <w:rFonts w:ascii="Verdana" w:hAnsi="Verdana" w:cs="Courier New"/>
          <w:sz w:val="20"/>
          <w:szCs w:val="20"/>
        </w:rPr>
        <w:t>..</w:t>
      </w:r>
      <w:r w:rsidRPr="00EB7437">
        <w:rPr>
          <w:rFonts w:ascii="Verdana" w:hAnsi="Verdana" w:cs="Courier New"/>
          <w:sz w:val="20"/>
          <w:szCs w:val="20"/>
        </w:rPr>
        <w:t>………………………………………………………………….……………………………………………………………………………</w:t>
      </w:r>
      <w:r>
        <w:rPr>
          <w:rFonts w:ascii="Verdana" w:hAnsi="Verdana" w:cs="Courier New"/>
          <w:sz w:val="20"/>
          <w:szCs w:val="20"/>
        </w:rPr>
        <w:t>.</w:t>
      </w:r>
      <w:r w:rsidRPr="00EB7437">
        <w:rPr>
          <w:rFonts w:ascii="Verdana" w:hAnsi="Verdana" w:cs="Courier New"/>
          <w:sz w:val="20"/>
          <w:szCs w:val="20"/>
        </w:rPr>
        <w:t>…………………………………………</w:t>
      </w:r>
      <w:r>
        <w:rPr>
          <w:rFonts w:ascii="Verdana" w:hAnsi="Verdana" w:cs="Courier New"/>
          <w:sz w:val="20"/>
          <w:szCs w:val="20"/>
        </w:rPr>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Elde Edilen sonuçlar; </w:t>
      </w: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w:t>
      </w:r>
      <w:r>
        <w:rPr>
          <w:rFonts w:ascii="Verdana" w:hAnsi="Verdana" w:cs="Courier New"/>
          <w:sz w:val="20"/>
          <w:szCs w:val="20"/>
        </w:rPr>
        <w:t>…………………………</w:t>
      </w:r>
    </w:p>
    <w:p w:rsidR="00207B8B" w:rsidRPr="00EB7437" w:rsidRDefault="00207B8B" w:rsidP="00207B8B">
      <w:pPr>
        <w:pStyle w:val="DzMetin"/>
        <w:jc w:val="both"/>
        <w:rPr>
          <w:rFonts w:ascii="Verdana" w:hAnsi="Verdana" w:cs="Courier New"/>
          <w:sz w:val="20"/>
          <w:szCs w:val="20"/>
        </w:rPr>
      </w:pPr>
    </w:p>
    <w:p w:rsidR="00207B8B" w:rsidRDefault="00207B8B" w:rsidP="00207B8B">
      <w:pPr>
        <w:pStyle w:val="DzMetin"/>
        <w:jc w:val="both"/>
        <w:rPr>
          <w:rFonts w:ascii="Verdana" w:hAnsi="Verdana" w:cs="Courier New"/>
          <w:sz w:val="20"/>
          <w:szCs w:val="20"/>
        </w:rPr>
      </w:pPr>
      <w:r w:rsidRPr="00EB7437">
        <w:rPr>
          <w:rFonts w:ascii="Verdana" w:hAnsi="Verdana" w:cs="Courier New"/>
          <w:sz w:val="20"/>
          <w:szCs w:val="20"/>
        </w:rPr>
        <w:t>……………………………………………………………………………………………………………………</w:t>
      </w:r>
      <w:r>
        <w:rPr>
          <w:rFonts w:ascii="Verdana" w:hAnsi="Verdana" w:cs="Courier New"/>
          <w:sz w:val="20"/>
          <w:szCs w:val="20"/>
        </w:rPr>
        <w:t>…………………………..</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4-ŞİRKET FAALİYETLERİ VE FAALİYETLERE İLİŞKİN ÖNEMLİ GELİŞMELER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a) Şirketin ilgili hesap döneminde yapmış olduğu yatırımlara ilişkin bilgiler: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w:t>
      </w:r>
      <w:r w:rsidR="005A5912">
        <w:rPr>
          <w:rFonts w:ascii="Verdana" w:hAnsi="Verdana" w:cs="Courier New"/>
          <w:sz w:val="20"/>
          <w:szCs w:val="20"/>
        </w:rPr>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b) Şirketin iç kontrol sistemi ve iç denetim faaliyetleri hakkında bilgiler ile yönetim organının bu konudaki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görüşü: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w:t>
      </w:r>
      <w:r>
        <w:rPr>
          <w:rFonts w:ascii="Verdana" w:hAnsi="Verdana" w:cs="Courier New"/>
          <w:sz w:val="20"/>
          <w:szCs w:val="20"/>
        </w:rPr>
        <w:t>………………………………………………………………………………………………………………….</w:t>
      </w:r>
      <w:r w:rsidR="007526DB">
        <w:rPr>
          <w:rFonts w:ascii="Verdana" w:hAnsi="Verdana" w:cs="Courier New"/>
          <w:sz w:val="20"/>
          <w:szCs w:val="20"/>
        </w:rPr>
        <w:t>…………………………………………………..</w:t>
      </w:r>
      <w:r w:rsidRPr="00EB7437">
        <w:rPr>
          <w:rFonts w:ascii="Verdana" w:hAnsi="Verdana" w:cs="Courier New"/>
          <w:sz w:val="20"/>
          <w:szCs w:val="20"/>
        </w:rPr>
        <w:t xml:space="preserve">. </w:t>
      </w:r>
    </w:p>
    <w:p w:rsidR="007526DB" w:rsidRDefault="007526D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c) Şirketin doğrudan veya dolaylı iştirakleri ve pay oranlarına ilişkin bilgiler: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tabs>
          <w:tab w:val="left" w:pos="4111"/>
        </w:tabs>
        <w:jc w:val="both"/>
        <w:rPr>
          <w:rFonts w:ascii="Verdana" w:hAnsi="Verdana" w:cs="Courier New"/>
          <w:sz w:val="20"/>
          <w:szCs w:val="20"/>
        </w:rPr>
      </w:pPr>
      <w:r w:rsidRPr="007449FC">
        <w:rPr>
          <w:rFonts w:ascii="Verdana" w:hAnsi="Verdana" w:cs="Courier New"/>
          <w:sz w:val="20"/>
          <w:szCs w:val="20"/>
          <w:u w:val="single"/>
        </w:rPr>
        <w:t xml:space="preserve">Doğrudan İştirakler  </w:t>
      </w:r>
      <w:r>
        <w:rPr>
          <w:rFonts w:ascii="Verdana" w:hAnsi="Verdana" w:cs="Courier New"/>
          <w:sz w:val="20"/>
          <w:szCs w:val="20"/>
        </w:rPr>
        <w:t xml:space="preserve">                           </w:t>
      </w:r>
      <w:r>
        <w:rPr>
          <w:rFonts w:ascii="Verdana" w:hAnsi="Verdana" w:cs="Courier New"/>
          <w:sz w:val="20"/>
          <w:szCs w:val="20"/>
        </w:rPr>
        <w:tab/>
      </w:r>
      <w:r w:rsidRPr="007449FC">
        <w:rPr>
          <w:rFonts w:ascii="Verdana" w:hAnsi="Verdana" w:cs="Courier New"/>
          <w:sz w:val="20"/>
          <w:szCs w:val="20"/>
          <w:u w:val="single"/>
        </w:rPr>
        <w:t>Pay Oranı</w:t>
      </w:r>
      <w:r w:rsidRPr="00EB7437">
        <w:rPr>
          <w:rFonts w:ascii="Verdana" w:hAnsi="Verdana" w:cs="Courier New"/>
          <w:sz w:val="20"/>
          <w:szCs w:val="20"/>
        </w:rPr>
        <w:t xml:space="preserve"> </w:t>
      </w: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tabs>
          <w:tab w:val="left" w:pos="4111"/>
        </w:tabs>
        <w:jc w:val="both"/>
        <w:rPr>
          <w:rFonts w:ascii="Verdana" w:hAnsi="Verdana" w:cs="Courier New"/>
          <w:sz w:val="20"/>
          <w:szCs w:val="20"/>
        </w:rPr>
      </w:pPr>
      <w:r w:rsidRPr="00EB7437">
        <w:rPr>
          <w:rFonts w:ascii="Verdana" w:hAnsi="Verdana" w:cs="Courier New"/>
          <w:sz w:val="20"/>
          <w:szCs w:val="20"/>
        </w:rPr>
        <w:t>…………………………………………………</w:t>
      </w:r>
      <w:r>
        <w:rPr>
          <w:rFonts w:ascii="Verdana" w:hAnsi="Verdana" w:cs="Courier New"/>
          <w:sz w:val="20"/>
          <w:szCs w:val="20"/>
        </w:rPr>
        <w:t xml:space="preserve">              </w:t>
      </w:r>
      <w:r>
        <w:rPr>
          <w:rFonts w:ascii="Verdana" w:hAnsi="Verdana" w:cs="Courier New"/>
          <w:sz w:val="20"/>
          <w:szCs w:val="20"/>
        </w:rPr>
        <w:tab/>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tabs>
          <w:tab w:val="left" w:pos="4111"/>
        </w:tabs>
        <w:jc w:val="both"/>
        <w:rPr>
          <w:rFonts w:ascii="Verdana" w:hAnsi="Verdana" w:cs="Courier New"/>
          <w:sz w:val="20"/>
          <w:szCs w:val="20"/>
        </w:rPr>
      </w:pPr>
      <w:r w:rsidRPr="00EB7437">
        <w:rPr>
          <w:rFonts w:ascii="Verdana" w:hAnsi="Verdana" w:cs="Courier New"/>
          <w:sz w:val="20"/>
          <w:szCs w:val="20"/>
        </w:rPr>
        <w:t xml:space="preserve">………………………………………………… </w:t>
      </w:r>
      <w:r>
        <w:rPr>
          <w:rFonts w:ascii="Verdana" w:hAnsi="Verdana" w:cs="Courier New"/>
          <w:sz w:val="20"/>
          <w:szCs w:val="20"/>
        </w:rPr>
        <w:t xml:space="preserve">           </w:t>
      </w:r>
      <w:r>
        <w:rPr>
          <w:rFonts w:ascii="Verdana" w:hAnsi="Verdana" w:cs="Courier New"/>
          <w:sz w:val="20"/>
          <w:szCs w:val="20"/>
        </w:rPr>
        <w:tab/>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tabs>
          <w:tab w:val="left" w:pos="4111"/>
        </w:tabs>
        <w:jc w:val="both"/>
        <w:rPr>
          <w:rFonts w:ascii="Verdana" w:hAnsi="Verdana" w:cs="Courier New"/>
          <w:sz w:val="20"/>
          <w:szCs w:val="20"/>
        </w:rPr>
      </w:pPr>
      <w:r w:rsidRPr="00EB7437">
        <w:rPr>
          <w:rFonts w:ascii="Verdana" w:hAnsi="Verdana" w:cs="Courier New"/>
          <w:sz w:val="20"/>
          <w:szCs w:val="20"/>
        </w:rPr>
        <w:t xml:space="preserve">………………………………………………… </w:t>
      </w:r>
      <w:r>
        <w:rPr>
          <w:rFonts w:ascii="Verdana" w:hAnsi="Verdana" w:cs="Courier New"/>
          <w:sz w:val="20"/>
          <w:szCs w:val="20"/>
        </w:rPr>
        <w:t xml:space="preserve">             </w:t>
      </w:r>
      <w:r>
        <w:rPr>
          <w:rFonts w:ascii="Verdana" w:hAnsi="Verdana" w:cs="Courier New"/>
          <w:sz w:val="20"/>
          <w:szCs w:val="20"/>
        </w:rPr>
        <w:tab/>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tabs>
          <w:tab w:val="left" w:pos="4111"/>
        </w:tabs>
        <w:jc w:val="both"/>
        <w:rPr>
          <w:rFonts w:ascii="Verdana" w:hAnsi="Verdana" w:cs="Courier New"/>
          <w:sz w:val="20"/>
          <w:szCs w:val="20"/>
        </w:rPr>
      </w:pPr>
      <w:r w:rsidRPr="007449FC">
        <w:rPr>
          <w:rFonts w:ascii="Verdana" w:hAnsi="Verdana" w:cs="Courier New"/>
          <w:sz w:val="20"/>
          <w:szCs w:val="20"/>
          <w:u w:val="single"/>
        </w:rPr>
        <w:t>Dolaylı İştirakler</w:t>
      </w:r>
      <w:r w:rsidRPr="00EB7437">
        <w:rPr>
          <w:rFonts w:ascii="Verdana" w:hAnsi="Verdana" w:cs="Courier New"/>
          <w:sz w:val="20"/>
          <w:szCs w:val="20"/>
        </w:rPr>
        <w:t xml:space="preserve"> </w:t>
      </w:r>
      <w:r>
        <w:rPr>
          <w:rFonts w:ascii="Verdana" w:hAnsi="Verdana" w:cs="Courier New"/>
          <w:sz w:val="20"/>
          <w:szCs w:val="20"/>
        </w:rPr>
        <w:t xml:space="preserve">                              </w:t>
      </w:r>
      <w:r>
        <w:rPr>
          <w:rFonts w:ascii="Verdana" w:hAnsi="Verdana" w:cs="Courier New"/>
          <w:sz w:val="20"/>
          <w:szCs w:val="20"/>
        </w:rPr>
        <w:tab/>
      </w:r>
      <w:r w:rsidRPr="007449FC">
        <w:rPr>
          <w:rFonts w:ascii="Verdana" w:hAnsi="Verdana" w:cs="Courier New"/>
          <w:sz w:val="20"/>
          <w:szCs w:val="20"/>
          <w:u w:val="single"/>
        </w:rPr>
        <w:t>Pay Oranı</w:t>
      </w:r>
      <w:r w:rsidRPr="00EB7437">
        <w:rPr>
          <w:rFonts w:ascii="Verdana" w:hAnsi="Verdana" w:cs="Courier New"/>
          <w:sz w:val="20"/>
          <w:szCs w:val="20"/>
        </w:rPr>
        <w:t xml:space="preserve"> </w:t>
      </w: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tabs>
          <w:tab w:val="left" w:pos="4111"/>
        </w:tabs>
        <w:jc w:val="both"/>
        <w:rPr>
          <w:rFonts w:ascii="Verdana" w:hAnsi="Verdana" w:cs="Courier New"/>
          <w:sz w:val="20"/>
          <w:szCs w:val="20"/>
        </w:rPr>
      </w:pPr>
      <w:r w:rsidRPr="00EB7437">
        <w:rPr>
          <w:rFonts w:ascii="Verdana" w:hAnsi="Verdana" w:cs="Courier New"/>
          <w:sz w:val="20"/>
          <w:szCs w:val="20"/>
        </w:rPr>
        <w:t>…………………………………………………</w:t>
      </w:r>
      <w:r>
        <w:rPr>
          <w:rFonts w:ascii="Verdana" w:hAnsi="Verdana" w:cs="Courier New"/>
          <w:sz w:val="20"/>
          <w:szCs w:val="20"/>
        </w:rPr>
        <w:t xml:space="preserve">              </w:t>
      </w:r>
      <w:r>
        <w:rPr>
          <w:rFonts w:ascii="Verdana" w:hAnsi="Verdana" w:cs="Courier New"/>
          <w:sz w:val="20"/>
          <w:szCs w:val="20"/>
        </w:rPr>
        <w:tab/>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tabs>
          <w:tab w:val="left" w:pos="4111"/>
        </w:tabs>
        <w:jc w:val="both"/>
        <w:rPr>
          <w:rFonts w:ascii="Verdana" w:hAnsi="Verdana" w:cs="Courier New"/>
          <w:sz w:val="20"/>
          <w:szCs w:val="20"/>
        </w:rPr>
      </w:pPr>
      <w:r w:rsidRPr="00EB7437">
        <w:rPr>
          <w:rFonts w:ascii="Verdana" w:hAnsi="Verdana" w:cs="Courier New"/>
          <w:sz w:val="20"/>
          <w:szCs w:val="20"/>
        </w:rPr>
        <w:t xml:space="preserve">………………………………………………… </w:t>
      </w:r>
      <w:r>
        <w:rPr>
          <w:rFonts w:ascii="Verdana" w:hAnsi="Verdana" w:cs="Courier New"/>
          <w:sz w:val="20"/>
          <w:szCs w:val="20"/>
        </w:rPr>
        <w:t xml:space="preserve">           </w:t>
      </w:r>
      <w:r>
        <w:rPr>
          <w:rFonts w:ascii="Verdana" w:hAnsi="Verdana" w:cs="Courier New"/>
          <w:sz w:val="20"/>
          <w:szCs w:val="20"/>
        </w:rPr>
        <w:tab/>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tabs>
          <w:tab w:val="left" w:pos="4111"/>
        </w:tabs>
        <w:jc w:val="both"/>
        <w:rPr>
          <w:rFonts w:ascii="Verdana" w:hAnsi="Verdana" w:cs="Courier New"/>
          <w:sz w:val="20"/>
          <w:szCs w:val="20"/>
        </w:rPr>
      </w:pPr>
      <w:r w:rsidRPr="00EB7437">
        <w:rPr>
          <w:rFonts w:ascii="Verdana" w:hAnsi="Verdana" w:cs="Courier New"/>
          <w:sz w:val="20"/>
          <w:szCs w:val="20"/>
        </w:rPr>
        <w:t xml:space="preserve">………………………………………………… </w:t>
      </w:r>
      <w:r>
        <w:rPr>
          <w:rFonts w:ascii="Verdana" w:hAnsi="Verdana" w:cs="Courier New"/>
          <w:sz w:val="20"/>
          <w:szCs w:val="20"/>
        </w:rPr>
        <w:t xml:space="preserve">           </w:t>
      </w:r>
      <w:r>
        <w:rPr>
          <w:rFonts w:ascii="Verdana" w:hAnsi="Verdana" w:cs="Courier New"/>
          <w:sz w:val="20"/>
          <w:szCs w:val="20"/>
        </w:rPr>
        <w:tab/>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d) Şirketin iktisap ettiği kendi paylarına ilişkin bilgiler: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Adet ………………………………. TL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Açıklama :………………………………………………………………………………………. </w:t>
      </w:r>
    </w:p>
    <w:p w:rsidR="00207B8B" w:rsidRPr="00EB7437" w:rsidRDefault="00207B8B" w:rsidP="00207B8B">
      <w:pPr>
        <w:pStyle w:val="DzMetin"/>
        <w:jc w:val="both"/>
        <w:rPr>
          <w:rFonts w:ascii="Verdana" w:hAnsi="Verdana" w:cs="Courier New"/>
          <w:sz w:val="20"/>
          <w:szCs w:val="20"/>
        </w:rPr>
      </w:pP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e) Hesap dönemi içerisinde yapılan özel denetime ve kamu denetimine ilişkin açıklamalar: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w:t>
      </w:r>
      <w:r>
        <w:rPr>
          <w:rFonts w:ascii="Verdana" w:hAnsi="Verdana" w:cs="Courier New"/>
          <w:sz w:val="20"/>
          <w:szCs w:val="20"/>
        </w:rPr>
        <w:t>.</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f) Şirket aleyhine açılan ve şirketin mali durumunu ve faaliyetlerini etkileyebilecek nitelikteki davalar ve olası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sonuçları hakkında bilgiler: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g) Mevzuat hükümlerine aykırı uygulamalar nedeniyle şirket ve müdür/müdürler kurulu</w:t>
      </w:r>
      <w:r>
        <w:rPr>
          <w:rFonts w:ascii="Verdana" w:hAnsi="Verdana" w:cs="Courier New"/>
          <w:sz w:val="20"/>
          <w:szCs w:val="20"/>
        </w:rPr>
        <w:t xml:space="preserve"> </w:t>
      </w:r>
      <w:r w:rsidRPr="00EB7437">
        <w:rPr>
          <w:rFonts w:ascii="Verdana" w:hAnsi="Verdana" w:cs="Courier New"/>
          <w:sz w:val="20"/>
          <w:szCs w:val="20"/>
        </w:rPr>
        <w:t xml:space="preserve">hakkında uygulanan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idari veya adli yaptırımlara ilişkin açıklamalar: </w:t>
      </w: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h) Geçmiş dönemlerde belirlenen hedeflere ulaşılıp ulaşılamadığı, genel kurul kararlarının yerine getirilip getirilmediği, hedeflere ulaşılamamışsa veya kararlar yerine getirilmemişse gerekçelerine ilişkin bilgiler ve değerlendirmeler: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Yılı hedeflerine ulaşılmıştır /aşağıdaki nedenlerden ötürü ulaşılamamıştır.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lastRenderedPageBreak/>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i) Yıl içerisinde olağanüstü genel kurul toplantısı yapılmışsa, toplantının tarihi, toplantıda alınan kararlar 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buna ilişkin yapılan işlemlerde dâhil olmak üzere olağanüstü genel kurula ilişkin bilgiler: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Tarihinde Olağanüstü Genel Kurul Yapılmış ve aşağıdaki gündemlere ilişkin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kararlar alınmıştır.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I.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II.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III. ……………………………. </w:t>
      </w: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Şirketin yıl içinde yapmış olduğu bağış ve yardımlar ile sosyal sorumluluk projeleri çerçevesinde yapılan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harcamalara ilişkin bilgiler: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k) Şirketler topluluğuna bağlı bir şirketse; hâkim şirketle, hâkim şirkete bağlı bir şirketle, hâkim şirketin yönlendirmesiyle onun ya da ona bağlı bir şirketin yararına yaptığı hukuki işlemler ve geçmiş faaliyet yılında hâkim şirketin ya da ona bağlı bir şirketin yararına alınan veya alınmasından kaçınılan tüm diğer önlemler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5-FİNANSAL DURUM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a) Finansal duruma ve faaliyet sonuçlarına ilişkin yönetim organının analizi ve değerlendirmesi, planlanan faaliyetlerin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gerçekleşme derecesi, belirlenen stratejik hedefler karşısında şirketin durumu :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Şirketimiz ……………….. yılını ………………….. TL kar ile kapatmıştır. Aktif toplamı ………………… TL olup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karşılığında …………………….. TL tutarında Öz Kaynak bulunmaktadır. </w:t>
      </w:r>
    </w:p>
    <w:p w:rsidR="00207B8B" w:rsidRPr="00EB7437" w:rsidRDefault="00207B8B" w:rsidP="00207B8B">
      <w:pPr>
        <w:pStyle w:val="DzMetin"/>
        <w:jc w:val="both"/>
        <w:rPr>
          <w:rFonts w:ascii="Verdana" w:hAnsi="Verdana" w:cs="Courier New"/>
          <w:sz w:val="20"/>
          <w:szCs w:val="20"/>
        </w:rPr>
      </w:pP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lastRenderedPageBreak/>
        <w:t xml:space="preserve">Şirketin …………………………. TL tutarında Sabit Kıymetleri olup bu kıymetler için ………………………. TL tutarında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amortisman ayrılmıştır. </w:t>
      </w: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b) Geçmiş yıllarla karşılaştırmalı olarak şirketin yıl içindeki satışları, verimliliği, gelir oluşturma kapasitesi, kârlılığı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ve borç/öz kaynak oranı ile şirket faaliyetlerinin sonuçları hakkında fikir verecek diğer hususlara ilişkin bilgiler ve ileriye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dönük beklentiler: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tabs>
          <w:tab w:val="left" w:pos="3686"/>
          <w:tab w:val="left" w:pos="5103"/>
        </w:tabs>
        <w:jc w:val="both"/>
        <w:rPr>
          <w:rFonts w:ascii="Verdana" w:hAnsi="Verdana" w:cs="Courier New"/>
          <w:sz w:val="20"/>
          <w:szCs w:val="20"/>
        </w:rPr>
      </w:pPr>
      <w:r>
        <w:rPr>
          <w:rFonts w:ascii="Verdana" w:hAnsi="Verdana" w:cs="Courier New"/>
          <w:sz w:val="20"/>
          <w:szCs w:val="20"/>
        </w:rPr>
        <w:tab/>
      </w:r>
      <w:r w:rsidRPr="00832E38">
        <w:rPr>
          <w:rFonts w:ascii="Verdana" w:hAnsi="Verdana" w:cs="Courier New"/>
          <w:sz w:val="20"/>
          <w:szCs w:val="20"/>
          <w:u w:val="single"/>
        </w:rPr>
        <w:t>2011 Yılı</w:t>
      </w:r>
      <w:r>
        <w:rPr>
          <w:rFonts w:ascii="Verdana" w:hAnsi="Verdana" w:cs="Courier New"/>
          <w:sz w:val="20"/>
          <w:szCs w:val="20"/>
        </w:rPr>
        <w:t xml:space="preserve"> </w:t>
      </w:r>
      <w:r>
        <w:rPr>
          <w:rFonts w:ascii="Verdana" w:hAnsi="Verdana" w:cs="Courier New"/>
          <w:sz w:val="20"/>
          <w:szCs w:val="20"/>
        </w:rPr>
        <w:tab/>
      </w:r>
      <w:r w:rsidRPr="00832E38">
        <w:rPr>
          <w:rFonts w:ascii="Verdana" w:hAnsi="Verdana" w:cs="Courier New"/>
          <w:sz w:val="20"/>
          <w:szCs w:val="20"/>
          <w:u w:val="single"/>
        </w:rPr>
        <w:t>2012 Yılı</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Dönem Karı / (Zararı) </w:t>
      </w:r>
      <w:r>
        <w:rPr>
          <w:rFonts w:ascii="Verdana" w:hAnsi="Verdana" w:cs="Courier New"/>
          <w:sz w:val="20"/>
          <w:szCs w:val="20"/>
        </w:rPr>
        <w:t xml:space="preserve">                  </w:t>
      </w:r>
      <w:r w:rsidRPr="00EB7437">
        <w:rPr>
          <w:rFonts w:ascii="Verdana" w:hAnsi="Verdana" w:cs="Courier New"/>
          <w:sz w:val="20"/>
          <w:szCs w:val="20"/>
        </w:rPr>
        <w:t xml:space="preserve">………………… </w:t>
      </w:r>
      <w:r>
        <w:rPr>
          <w:rFonts w:ascii="Verdana" w:hAnsi="Verdana" w:cs="Courier New"/>
          <w:sz w:val="20"/>
          <w:szCs w:val="20"/>
        </w:rPr>
        <w:t xml:space="preserve">   </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Dönem Karı Vergi ve Yasal Yük. </w:t>
      </w:r>
      <w:r>
        <w:rPr>
          <w:rFonts w:ascii="Verdana" w:hAnsi="Verdana" w:cs="Courier New"/>
          <w:sz w:val="20"/>
          <w:szCs w:val="20"/>
        </w:rPr>
        <w:t xml:space="preserve">    </w:t>
      </w:r>
      <w:r w:rsidRPr="00EB7437">
        <w:rPr>
          <w:rFonts w:ascii="Verdana" w:hAnsi="Verdana" w:cs="Courier New"/>
          <w:sz w:val="20"/>
          <w:szCs w:val="20"/>
        </w:rPr>
        <w:t xml:space="preserve">………………… </w:t>
      </w:r>
      <w:r>
        <w:rPr>
          <w:rFonts w:ascii="Verdana" w:hAnsi="Verdana" w:cs="Courier New"/>
          <w:sz w:val="20"/>
          <w:szCs w:val="20"/>
        </w:rPr>
        <w:t xml:space="preserve">   </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Dönem Net Karı / (Zararı) </w:t>
      </w:r>
      <w:r>
        <w:rPr>
          <w:rFonts w:ascii="Verdana" w:hAnsi="Verdana" w:cs="Courier New"/>
          <w:sz w:val="20"/>
          <w:szCs w:val="20"/>
        </w:rPr>
        <w:t xml:space="preserve">            </w:t>
      </w:r>
      <w:r w:rsidRPr="00EB7437">
        <w:rPr>
          <w:rFonts w:ascii="Verdana" w:hAnsi="Verdana" w:cs="Courier New"/>
          <w:sz w:val="20"/>
          <w:szCs w:val="20"/>
        </w:rPr>
        <w:t xml:space="preserve">………………… </w:t>
      </w:r>
      <w:r>
        <w:rPr>
          <w:rFonts w:ascii="Verdana" w:hAnsi="Verdana" w:cs="Courier New"/>
          <w:sz w:val="20"/>
          <w:szCs w:val="20"/>
        </w:rPr>
        <w:t xml:space="preserve">   </w:t>
      </w: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c) Şirketin sermayesinin karşılıksız kalıp kalmadığına veya borca batık olup olmadığına ilişkin tespit ve yönetim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organı değerlendirmeleri: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d) Varsa şirketin finansal yapısını iyileştirmek için alınması düşünülen önlemler: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e) Kâr payı dağıtım politikasına ilişkin bilgiler ve kâr dağıtımı yapılmayacaksa gerekçesi ile dağıtılmayan kârın nasıl kullanılacağına ilişkin öneri: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Default="00207B8B" w:rsidP="00207B8B">
      <w:pPr>
        <w:pStyle w:val="DzMetin"/>
        <w:jc w:val="both"/>
        <w:rPr>
          <w:rFonts w:ascii="Verdana" w:hAnsi="Verdana" w:cs="Courier New"/>
          <w:sz w:val="20"/>
          <w:szCs w:val="20"/>
        </w:rPr>
      </w:pPr>
    </w:p>
    <w:p w:rsidR="00207B8B" w:rsidRDefault="00207B8B" w:rsidP="00207B8B">
      <w:pPr>
        <w:pStyle w:val="DzMetin"/>
        <w:jc w:val="both"/>
        <w:rPr>
          <w:rFonts w:ascii="Verdana" w:hAnsi="Verdana" w:cs="Courier New"/>
          <w:sz w:val="20"/>
          <w:szCs w:val="20"/>
          <w:u w:val="single"/>
        </w:rPr>
      </w:pPr>
    </w:p>
    <w:p w:rsidR="00207B8B" w:rsidRPr="00832E38" w:rsidRDefault="00207B8B" w:rsidP="00207B8B">
      <w:pPr>
        <w:pStyle w:val="DzMetin"/>
        <w:jc w:val="both"/>
        <w:rPr>
          <w:rFonts w:ascii="Verdana" w:hAnsi="Verdana" w:cs="Courier New"/>
          <w:sz w:val="20"/>
          <w:szCs w:val="20"/>
          <w:u w:val="single"/>
        </w:rPr>
      </w:pPr>
      <w:r w:rsidRPr="00832E38">
        <w:rPr>
          <w:rFonts w:ascii="Verdana" w:hAnsi="Verdana" w:cs="Courier New"/>
          <w:sz w:val="20"/>
          <w:szCs w:val="20"/>
          <w:u w:val="single"/>
        </w:rPr>
        <w:t xml:space="preserve">6- RİSKLER VE YÖNETİM ORGANININ DEĞERLENDİRİLMESİ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a) Varsa şirketin öngörülen risklere karşı uygulayacağı risk yönetimi politikasına ilişkin bilgiler,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Default="00207B8B" w:rsidP="00207B8B">
      <w:pPr>
        <w:pStyle w:val="DzMetin"/>
        <w:jc w:val="both"/>
        <w:rPr>
          <w:rFonts w:ascii="Verdana" w:hAnsi="Verdana" w:cs="Courier New"/>
          <w:sz w:val="20"/>
          <w:szCs w:val="20"/>
        </w:rPr>
      </w:pPr>
    </w:p>
    <w:p w:rsidR="00207B8B"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b) Oluşturulmuşsa riskin erken saptanması ve yönetimi komitesinin çalışmalarına ve raporlarına ilişkin bilgiler,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c) Satışlar, verimlilik, gelir yaratma kapasitesi, kârlılık, borç/öz kaynak oranı ve benzeri konularda ileriye dönük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riskler.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p>
    <w:p w:rsidR="00207B8B" w:rsidRPr="00832E38" w:rsidRDefault="00207B8B" w:rsidP="00207B8B">
      <w:pPr>
        <w:pStyle w:val="DzMetin"/>
        <w:jc w:val="both"/>
        <w:rPr>
          <w:rFonts w:ascii="Verdana" w:hAnsi="Verdana" w:cs="Courier New"/>
          <w:sz w:val="20"/>
          <w:szCs w:val="20"/>
          <w:u w:val="single"/>
        </w:rPr>
      </w:pPr>
      <w:r w:rsidRPr="00832E38">
        <w:rPr>
          <w:rFonts w:ascii="Verdana" w:hAnsi="Verdana" w:cs="Courier New"/>
          <w:sz w:val="20"/>
          <w:szCs w:val="20"/>
          <w:u w:val="single"/>
        </w:rPr>
        <w:t xml:space="preserve">7- DİĞER HUSUSLAR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a) Faaliyet yılının sona ermesinden sonra şirkette meydana gelen ve ortakların, alacaklıların ve diğer ilgili kişi ve </w:t>
      </w: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kuruluşların haklarını etkileyebilecek nitelikteki özel önem taşıyan olaylara ilişkin açıklamalar;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b) İlave bilgiler;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 </w:t>
      </w:r>
    </w:p>
    <w:p w:rsidR="00207B8B" w:rsidRPr="00EB7437" w:rsidRDefault="00207B8B" w:rsidP="00207B8B">
      <w:pPr>
        <w:pStyle w:val="DzMetin"/>
        <w:jc w:val="both"/>
        <w:rPr>
          <w:rFonts w:ascii="Verdana" w:hAnsi="Verdana" w:cs="Courier New"/>
          <w:sz w:val="20"/>
          <w:szCs w:val="20"/>
        </w:rPr>
      </w:pPr>
    </w:p>
    <w:p w:rsidR="00207B8B" w:rsidRPr="00EB7437" w:rsidRDefault="00207B8B" w:rsidP="00207B8B">
      <w:pPr>
        <w:pStyle w:val="DzMetin"/>
        <w:jc w:val="both"/>
        <w:rPr>
          <w:rFonts w:ascii="Verdana" w:hAnsi="Verdana" w:cs="Courier New"/>
          <w:sz w:val="20"/>
          <w:szCs w:val="20"/>
        </w:rPr>
      </w:pPr>
      <w:r w:rsidRPr="00EB7437">
        <w:rPr>
          <w:rFonts w:ascii="Verdana" w:hAnsi="Verdana" w:cs="Courier New"/>
          <w:sz w:val="20"/>
          <w:szCs w:val="20"/>
        </w:rPr>
        <w:t xml:space="preserve">Bu rapor; Gümrük ve Ticaret Bakanlığı tarafından 28.08.2012 tarih ve 28395 sayılı Resmi Gazetede yayımlanan “Şirketlerin Yıllık Faaliyet Raporunun Asgari İçeriğinin Belirlenmesi Hakkında Yönetmelik” hükümlerine uygun olarak hazırlanmış olup aşağıda isimleri yazılı şirketin yönetim kurulu üyeleri tarafından imzalanarak onaylanmıştır. </w:t>
      </w:r>
    </w:p>
    <w:p w:rsidR="00207B8B" w:rsidRPr="00EB7437" w:rsidRDefault="00207B8B" w:rsidP="00207B8B">
      <w:pPr>
        <w:pStyle w:val="DzMetin"/>
        <w:jc w:val="both"/>
        <w:rPr>
          <w:rFonts w:ascii="Verdana" w:hAnsi="Verdana" w:cs="Courier New"/>
          <w:sz w:val="20"/>
          <w:szCs w:val="20"/>
        </w:rPr>
      </w:pPr>
    </w:p>
    <w:p w:rsidR="00207B8B" w:rsidRDefault="00207B8B" w:rsidP="00207B8B">
      <w:pPr>
        <w:pStyle w:val="DzMetin"/>
        <w:tabs>
          <w:tab w:val="left" w:pos="2410"/>
        </w:tabs>
        <w:rPr>
          <w:rFonts w:ascii="Verdana" w:hAnsi="Verdana" w:cs="Courier New"/>
          <w:sz w:val="20"/>
          <w:szCs w:val="20"/>
        </w:rPr>
      </w:pPr>
    </w:p>
    <w:p w:rsidR="00207B8B" w:rsidRDefault="00207B8B" w:rsidP="00207B8B">
      <w:pPr>
        <w:pStyle w:val="DzMetin"/>
        <w:tabs>
          <w:tab w:val="left" w:pos="2410"/>
        </w:tabs>
        <w:rPr>
          <w:rFonts w:ascii="Verdana" w:hAnsi="Verdana" w:cs="Courier New"/>
          <w:sz w:val="20"/>
          <w:szCs w:val="20"/>
        </w:rPr>
      </w:pPr>
    </w:p>
    <w:p w:rsidR="00207B8B" w:rsidRPr="00EB7437" w:rsidRDefault="00EE4D1B" w:rsidP="00207B8B">
      <w:pPr>
        <w:pStyle w:val="DzMetin"/>
        <w:tabs>
          <w:tab w:val="left" w:pos="2410"/>
        </w:tabs>
        <w:rPr>
          <w:rFonts w:ascii="Verdana" w:hAnsi="Verdana" w:cs="Courier New"/>
          <w:sz w:val="20"/>
          <w:szCs w:val="20"/>
        </w:rPr>
      </w:pPr>
      <w:r>
        <w:rPr>
          <w:rFonts w:ascii="Verdana" w:hAnsi="Verdana" w:cs="Courier New"/>
          <w:sz w:val="20"/>
          <w:szCs w:val="20"/>
        </w:rPr>
        <w:t xml:space="preserve"> </w:t>
      </w:r>
      <w:r w:rsidR="00207B8B" w:rsidRPr="00EB7437">
        <w:rPr>
          <w:rFonts w:ascii="Verdana" w:hAnsi="Verdana" w:cs="Courier New"/>
          <w:sz w:val="20"/>
          <w:szCs w:val="20"/>
        </w:rPr>
        <w:t xml:space="preserve">MÜDÜRLER KURULU </w:t>
      </w:r>
      <w:r w:rsidR="00207B8B">
        <w:rPr>
          <w:rFonts w:ascii="Verdana" w:hAnsi="Verdana" w:cs="Courier New"/>
          <w:sz w:val="20"/>
          <w:szCs w:val="20"/>
        </w:rPr>
        <w:tab/>
      </w:r>
      <w:r w:rsidR="00207B8B" w:rsidRPr="00EB7437">
        <w:rPr>
          <w:rFonts w:ascii="Verdana" w:hAnsi="Verdana" w:cs="Courier New"/>
          <w:sz w:val="20"/>
          <w:szCs w:val="20"/>
        </w:rPr>
        <w:t xml:space="preserve">BŞK./MÜDÜR </w:t>
      </w:r>
    </w:p>
    <w:p w:rsidR="00207B8B" w:rsidRPr="00EB7437" w:rsidRDefault="00207B8B" w:rsidP="00207B8B">
      <w:pPr>
        <w:pStyle w:val="DzMetin"/>
        <w:rPr>
          <w:rFonts w:ascii="Verdana" w:hAnsi="Verdana" w:cs="Courier New"/>
          <w:sz w:val="20"/>
          <w:szCs w:val="20"/>
        </w:rPr>
      </w:pPr>
    </w:p>
    <w:p w:rsidR="00207B8B" w:rsidRPr="00D4645F" w:rsidRDefault="00207B8B" w:rsidP="00207B8B">
      <w:pPr>
        <w:pStyle w:val="DzMetin"/>
        <w:tabs>
          <w:tab w:val="left" w:pos="426"/>
          <w:tab w:val="left" w:pos="2694"/>
        </w:tabs>
        <w:rPr>
          <w:rFonts w:ascii="Verdana" w:hAnsi="Verdana" w:cs="Times New Roman"/>
          <w:color w:val="000000"/>
          <w:sz w:val="20"/>
          <w:szCs w:val="20"/>
        </w:rPr>
      </w:pPr>
      <w:r w:rsidRPr="00EB7437">
        <w:rPr>
          <w:rFonts w:ascii="Verdana" w:hAnsi="Verdana" w:cs="Courier New"/>
          <w:sz w:val="20"/>
          <w:szCs w:val="20"/>
        </w:rPr>
        <w:t xml:space="preserve"> </w:t>
      </w:r>
      <w:r>
        <w:rPr>
          <w:rFonts w:ascii="Verdana" w:hAnsi="Verdana" w:cs="Courier New"/>
          <w:sz w:val="20"/>
          <w:szCs w:val="20"/>
        </w:rPr>
        <w:tab/>
      </w:r>
      <w:r w:rsidRPr="00EB7437">
        <w:rPr>
          <w:rFonts w:ascii="Verdana" w:hAnsi="Verdana" w:cs="Courier New"/>
          <w:sz w:val="20"/>
          <w:szCs w:val="20"/>
        </w:rPr>
        <w:t xml:space="preserve">(İmza) </w:t>
      </w:r>
      <w:r>
        <w:rPr>
          <w:rFonts w:ascii="Verdana" w:hAnsi="Verdana" w:cs="Courier New"/>
          <w:sz w:val="20"/>
          <w:szCs w:val="20"/>
        </w:rPr>
        <w:tab/>
      </w:r>
      <w:r w:rsidRPr="00EB7437">
        <w:rPr>
          <w:rFonts w:ascii="Verdana" w:hAnsi="Verdana" w:cs="Courier New"/>
          <w:sz w:val="20"/>
          <w:szCs w:val="20"/>
        </w:rPr>
        <w:t xml:space="preserve">(İmza) </w:t>
      </w:r>
    </w:p>
    <w:sectPr w:rsidR="00207B8B" w:rsidRPr="00D4645F" w:rsidSect="00182274">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C06" w:rsidRDefault="00DD6C06" w:rsidP="00D4645F">
      <w:pPr>
        <w:spacing w:after="0" w:line="240" w:lineRule="auto"/>
      </w:pPr>
      <w:r>
        <w:separator/>
      </w:r>
    </w:p>
  </w:endnote>
  <w:endnote w:type="continuationSeparator" w:id="0">
    <w:p w:rsidR="00DD6C06" w:rsidRDefault="00DD6C06" w:rsidP="00D46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A2"/>
    <w:family w:val="swiss"/>
    <w:pitch w:val="variable"/>
    <w:sig w:usb0="20002A87" w:usb1="00000000" w:usb2="00000000" w:usb3="00000000" w:csb0="000001FF" w:csb1="00000000"/>
  </w:font>
  <w:font w:name="Calibri">
    <w:panose1 w:val="020F0502020204030204"/>
    <w:charset w:val="A2"/>
    <w:family w:val="swiss"/>
    <w:pitch w:val="variable"/>
    <w:sig w:usb0="A00002EF" w:usb1="4000207B" w:usb2="00000000" w:usb3="00000000" w:csb0="000000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AEF" w:usb1="C0007841" w:usb2="00000009" w:usb3="00000000" w:csb0="000001FF" w:csb1="00000000"/>
  </w:font>
  <w:font w:name="Consolas">
    <w:panose1 w:val="020B0609020204030204"/>
    <w:charset w:val="A2"/>
    <w:family w:val="modern"/>
    <w:pitch w:val="fixed"/>
    <w:sig w:usb0="A00002EF" w:usb1="4000204B" w:usb2="00000000" w:usb3="00000000" w:csb0="0000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0400"/>
      <w:docPartObj>
        <w:docPartGallery w:val="Page Numbers (Bottom of Page)"/>
        <w:docPartUnique/>
      </w:docPartObj>
    </w:sdtPr>
    <w:sdtContent>
      <w:p w:rsidR="00B94116" w:rsidRDefault="006D5B12">
        <w:pPr>
          <w:pStyle w:val="Altbilgi"/>
          <w:jc w:val="center"/>
        </w:pPr>
        <w:fldSimple w:instr=" PAGE   \* MERGEFORMAT ">
          <w:r w:rsidR="002651EF">
            <w:rPr>
              <w:noProof/>
            </w:rPr>
            <w:t>5</w:t>
          </w:r>
        </w:fldSimple>
      </w:p>
    </w:sdtContent>
  </w:sdt>
  <w:p w:rsidR="00B94116" w:rsidRDefault="00B9411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16" w:rsidRDefault="006D5B12">
    <w:pPr>
      <w:pStyle w:val="Altbilgi"/>
      <w:jc w:val="center"/>
    </w:pPr>
    <w:fldSimple w:instr=" PAGE   \* MERGEFORMAT ">
      <w:r w:rsidR="002651EF">
        <w:rPr>
          <w:noProof/>
        </w:rPr>
        <w:t>14</w:t>
      </w:r>
    </w:fldSimple>
  </w:p>
  <w:p w:rsidR="00B94116" w:rsidRDefault="00B9411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C06" w:rsidRDefault="00DD6C06" w:rsidP="00D4645F">
      <w:pPr>
        <w:spacing w:after="0" w:line="240" w:lineRule="auto"/>
      </w:pPr>
      <w:r>
        <w:separator/>
      </w:r>
    </w:p>
  </w:footnote>
  <w:footnote w:type="continuationSeparator" w:id="0">
    <w:p w:rsidR="00DD6C06" w:rsidRDefault="00DD6C06" w:rsidP="00D46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293C"/>
    <w:multiLevelType w:val="hybridMultilevel"/>
    <w:tmpl w:val="0582A4C2"/>
    <w:lvl w:ilvl="0" w:tplc="462A21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1F6376B"/>
    <w:multiLevelType w:val="hybridMultilevel"/>
    <w:tmpl w:val="E09415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F6D5FE5"/>
    <w:multiLevelType w:val="hybridMultilevel"/>
    <w:tmpl w:val="0756E4F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9863F20"/>
    <w:multiLevelType w:val="hybridMultilevel"/>
    <w:tmpl w:val="3364E368"/>
    <w:lvl w:ilvl="0" w:tplc="AD74D6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182C04"/>
    <w:multiLevelType w:val="hybridMultilevel"/>
    <w:tmpl w:val="31D4E26E"/>
    <w:lvl w:ilvl="0" w:tplc="422632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36A2C8B"/>
    <w:multiLevelType w:val="hybridMultilevel"/>
    <w:tmpl w:val="8D743C4E"/>
    <w:lvl w:ilvl="0" w:tplc="EF52AF3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5AC4563"/>
    <w:multiLevelType w:val="hybridMultilevel"/>
    <w:tmpl w:val="B6960DE0"/>
    <w:lvl w:ilvl="0" w:tplc="ADA63EC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9B3E60"/>
    <w:multiLevelType w:val="hybridMultilevel"/>
    <w:tmpl w:val="D92610E0"/>
    <w:lvl w:ilvl="0" w:tplc="DA36E85E">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5C060DFE"/>
    <w:multiLevelType w:val="hybridMultilevel"/>
    <w:tmpl w:val="160626CE"/>
    <w:lvl w:ilvl="0" w:tplc="32E86AD6">
      <w:start w:val="1"/>
      <w:numFmt w:val="upperLetter"/>
      <w:lvlText w:val="%1)"/>
      <w:lvlJc w:val="left"/>
      <w:pPr>
        <w:ind w:left="720" w:hanging="360"/>
      </w:pPr>
      <w:rPr>
        <w:rFonts w:ascii="Arial" w:eastAsiaTheme="minorHAnsi" w:hAnsi="Arial" w:cs="Arial"/>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8"/>
  </w:num>
  <w:num w:numId="5">
    <w:abstractNumId w:val="4"/>
  </w:num>
  <w:num w:numId="6">
    <w:abstractNumId w:val="3"/>
  </w:num>
  <w:num w:numId="7">
    <w:abstractNumId w:val="5"/>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590CE7"/>
    <w:rsid w:val="00033E4C"/>
    <w:rsid w:val="00060720"/>
    <w:rsid w:val="00073B9A"/>
    <w:rsid w:val="00085C1F"/>
    <w:rsid w:val="000D3D80"/>
    <w:rsid w:val="000D60E4"/>
    <w:rsid w:val="000F2107"/>
    <w:rsid w:val="00110B0B"/>
    <w:rsid w:val="00182274"/>
    <w:rsid w:val="00185E73"/>
    <w:rsid w:val="001D4EAC"/>
    <w:rsid w:val="00201F50"/>
    <w:rsid w:val="00207B8B"/>
    <w:rsid w:val="002258B0"/>
    <w:rsid w:val="00235A6A"/>
    <w:rsid w:val="002506E7"/>
    <w:rsid w:val="002651EF"/>
    <w:rsid w:val="00284441"/>
    <w:rsid w:val="002B1F6B"/>
    <w:rsid w:val="002E2114"/>
    <w:rsid w:val="002E5BA0"/>
    <w:rsid w:val="002F4631"/>
    <w:rsid w:val="0030608D"/>
    <w:rsid w:val="003567F0"/>
    <w:rsid w:val="00381949"/>
    <w:rsid w:val="003905CD"/>
    <w:rsid w:val="003B1D0A"/>
    <w:rsid w:val="0044128D"/>
    <w:rsid w:val="0052112F"/>
    <w:rsid w:val="00522E77"/>
    <w:rsid w:val="0057201D"/>
    <w:rsid w:val="00574A32"/>
    <w:rsid w:val="00590CE7"/>
    <w:rsid w:val="005A5912"/>
    <w:rsid w:val="005A5A55"/>
    <w:rsid w:val="0061223B"/>
    <w:rsid w:val="00650CF6"/>
    <w:rsid w:val="00691FA0"/>
    <w:rsid w:val="006A4CC4"/>
    <w:rsid w:val="006A545A"/>
    <w:rsid w:val="006D5B12"/>
    <w:rsid w:val="00727376"/>
    <w:rsid w:val="007526DB"/>
    <w:rsid w:val="0082361B"/>
    <w:rsid w:val="008361CF"/>
    <w:rsid w:val="00856E06"/>
    <w:rsid w:val="0088060A"/>
    <w:rsid w:val="00890CE0"/>
    <w:rsid w:val="008C5BFC"/>
    <w:rsid w:val="008E6341"/>
    <w:rsid w:val="0091545A"/>
    <w:rsid w:val="009305DF"/>
    <w:rsid w:val="00A32B8F"/>
    <w:rsid w:val="00A733A1"/>
    <w:rsid w:val="00AA746F"/>
    <w:rsid w:val="00AD1733"/>
    <w:rsid w:val="00AF2AAF"/>
    <w:rsid w:val="00AF4772"/>
    <w:rsid w:val="00B432D2"/>
    <w:rsid w:val="00B760F0"/>
    <w:rsid w:val="00B94116"/>
    <w:rsid w:val="00BA3829"/>
    <w:rsid w:val="00BC23E1"/>
    <w:rsid w:val="00C25EDD"/>
    <w:rsid w:val="00C51F26"/>
    <w:rsid w:val="00C56B49"/>
    <w:rsid w:val="00C657D1"/>
    <w:rsid w:val="00C7454B"/>
    <w:rsid w:val="00CA3CCF"/>
    <w:rsid w:val="00D17EF9"/>
    <w:rsid w:val="00D4645F"/>
    <w:rsid w:val="00D55359"/>
    <w:rsid w:val="00D66F32"/>
    <w:rsid w:val="00DB470F"/>
    <w:rsid w:val="00DD6C06"/>
    <w:rsid w:val="00E2624D"/>
    <w:rsid w:val="00E6482A"/>
    <w:rsid w:val="00EC033B"/>
    <w:rsid w:val="00EE4D1B"/>
    <w:rsid w:val="00F0071F"/>
    <w:rsid w:val="00F25707"/>
    <w:rsid w:val="00FC547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E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90CE7"/>
    <w:pPr>
      <w:spacing w:after="0" w:line="240" w:lineRule="auto"/>
      <w:jc w:val="center"/>
    </w:pPr>
    <w:rPr>
      <w:rFonts w:ascii="Times New Roman" w:eastAsia="ヒラギノ明朝 Pro W3" w:hAnsi="Times" w:cs="Times New Roman"/>
      <w:b/>
      <w:sz w:val="19"/>
      <w:szCs w:val="20"/>
    </w:rPr>
  </w:style>
  <w:style w:type="paragraph" w:styleId="ListeParagraf">
    <w:name w:val="List Paragraph"/>
    <w:basedOn w:val="Normal"/>
    <w:uiPriority w:val="34"/>
    <w:qFormat/>
    <w:rsid w:val="00590CE7"/>
    <w:pPr>
      <w:ind w:left="720"/>
      <w:contextualSpacing/>
    </w:pPr>
  </w:style>
  <w:style w:type="paragraph" w:customStyle="1" w:styleId="Default">
    <w:name w:val="Default"/>
    <w:rsid w:val="00DB470F"/>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semiHidden/>
    <w:unhideWhenUsed/>
    <w:rsid w:val="00D4645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4645F"/>
  </w:style>
  <w:style w:type="paragraph" w:styleId="Altbilgi">
    <w:name w:val="footer"/>
    <w:basedOn w:val="Normal"/>
    <w:link w:val="AltbilgiChar"/>
    <w:uiPriority w:val="99"/>
    <w:unhideWhenUsed/>
    <w:rsid w:val="00D464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4645F"/>
  </w:style>
  <w:style w:type="paragraph" w:styleId="DzMetin">
    <w:name w:val="Plain Text"/>
    <w:basedOn w:val="Normal"/>
    <w:link w:val="DzMetinChar"/>
    <w:uiPriority w:val="99"/>
    <w:unhideWhenUsed/>
    <w:rsid w:val="00207B8B"/>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rsid w:val="00207B8B"/>
    <w:rPr>
      <w:rFonts w:ascii="Consolas" w:hAnsi="Consolas"/>
      <w:sz w:val="21"/>
      <w:szCs w:val="21"/>
    </w:rPr>
  </w:style>
  <w:style w:type="table" w:styleId="TabloKlavuzu">
    <w:name w:val="Table Grid"/>
    <w:basedOn w:val="NormalTablo"/>
    <w:uiPriority w:val="59"/>
    <w:rsid w:val="00207B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432D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styleId="Gl">
    <w:name w:val="Strong"/>
    <w:basedOn w:val="VarsaylanParagrafYazTipi"/>
    <w:uiPriority w:val="22"/>
    <w:qFormat/>
    <w:rsid w:val="00B432D2"/>
    <w:rPr>
      <w:b/>
      <w:bCs/>
    </w:rPr>
  </w:style>
  <w:style w:type="paragraph" w:styleId="BalonMetni">
    <w:name w:val="Balloon Text"/>
    <w:basedOn w:val="Normal"/>
    <w:link w:val="BalonMetniChar"/>
    <w:uiPriority w:val="99"/>
    <w:semiHidden/>
    <w:unhideWhenUsed/>
    <w:rsid w:val="00D66F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6F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EADF1-1EC7-4742-8C43-FCF5D98F9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14</Pages>
  <Words>3259</Words>
  <Characters>18579</Characters>
  <Application>Microsoft Office Word</Application>
  <DocSecurity>0</DocSecurity>
  <Lines>154</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Ülkü KÜLEKÇİ</cp:lastModifiedBy>
  <cp:revision>26</cp:revision>
  <cp:lastPrinted>2013-03-19T12:24:00Z</cp:lastPrinted>
  <dcterms:created xsi:type="dcterms:W3CDTF">2013-03-18T11:14:00Z</dcterms:created>
  <dcterms:modified xsi:type="dcterms:W3CDTF">2013-03-19T14:46:00Z</dcterms:modified>
</cp:coreProperties>
</file>